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897" w:rsidRPr="00D41E8F" w:rsidRDefault="009B0897" w:rsidP="00D41E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14F12" w:rsidRDefault="00714F12" w:rsidP="009B08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8162925"/>
            <wp:effectExtent l="19050" t="0" r="9525" b="0"/>
            <wp:docPr id="1" name="Рисунок 1" descr="H:\скан положения 1стр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кан положения 1стр\1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0897" w:rsidRPr="009B0897" w:rsidRDefault="009B0897" w:rsidP="009B0897">
      <w:pPr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t xml:space="preserve">государственного санитарного врача РФ 14.11.2001 г. №36, Санитарными правилами «Организация детского питания». СанПиН 2.3.2.1940-05», утверждённых постановлением Главного государственного врача РФ от </w:t>
      </w:r>
      <w:r w:rsidRPr="009B0897">
        <w:rPr>
          <w:rFonts w:ascii="Times New Roman" w:hAnsi="Times New Roman" w:cs="Times New Roman"/>
          <w:sz w:val="28"/>
          <w:szCs w:val="28"/>
        </w:rPr>
        <w:lastRenderedPageBreak/>
        <w:t xml:space="preserve">19.01.2005 г.№3, Инструкцией по проведению С-витаминизации, утверждённой Минздравом РФ 18.02.1994 г. №06-15/3-15 с целью обеспечения сбалансированного питания детей дошкольного возраста, посещающих МАДОУ, осуществления </w:t>
      </w:r>
      <w:proofErr w:type="gramStart"/>
      <w:r w:rsidRPr="009B089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B0897">
        <w:rPr>
          <w:rFonts w:ascii="Times New Roman" w:hAnsi="Times New Roman" w:cs="Times New Roman"/>
          <w:sz w:val="28"/>
          <w:szCs w:val="28"/>
        </w:rPr>
        <w:t xml:space="preserve"> созданием необходимых условий для организации питания в МАДОУ.</w:t>
      </w:r>
    </w:p>
    <w:p w:rsidR="009B0897" w:rsidRPr="009B0897" w:rsidRDefault="009B0897" w:rsidP="009B0897">
      <w:pPr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t>1.2. Основными задачами  органи</w:t>
      </w:r>
      <w:r w:rsidR="007E1992">
        <w:rPr>
          <w:rFonts w:ascii="Times New Roman" w:hAnsi="Times New Roman" w:cs="Times New Roman"/>
          <w:sz w:val="28"/>
          <w:szCs w:val="28"/>
        </w:rPr>
        <w:t>зации питания воспитанников в МА</w:t>
      </w:r>
      <w:r w:rsidRPr="009B0897">
        <w:rPr>
          <w:rFonts w:ascii="Times New Roman" w:hAnsi="Times New Roman" w:cs="Times New Roman"/>
          <w:sz w:val="28"/>
          <w:szCs w:val="28"/>
        </w:rPr>
        <w:t>ДОУ являются:</w:t>
      </w:r>
    </w:p>
    <w:p w:rsidR="009B0897" w:rsidRPr="009B0897" w:rsidRDefault="009B0897" w:rsidP="009B0897">
      <w:pPr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t>- создание условий, направленных на обеспечение рациональным и сбалансированным питанием по всем пищевым факторам, включая белки и аминокислоты, пищевые жиры и жирные кислоты, минеральные соли и микроэлементы;</w:t>
      </w:r>
    </w:p>
    <w:p w:rsidR="009B0897" w:rsidRPr="009B0897" w:rsidRDefault="009B0897" w:rsidP="009B0897">
      <w:pPr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t xml:space="preserve">- соответствие энергетической ценности суточных рационов питания </w:t>
      </w:r>
      <w:proofErr w:type="spellStart"/>
      <w:r w:rsidRPr="009B0897">
        <w:rPr>
          <w:rFonts w:ascii="Times New Roman" w:hAnsi="Times New Roman" w:cs="Times New Roman"/>
          <w:sz w:val="28"/>
          <w:szCs w:val="28"/>
        </w:rPr>
        <w:t>энерготратам</w:t>
      </w:r>
      <w:proofErr w:type="spellEnd"/>
      <w:r w:rsidRPr="009B0897">
        <w:rPr>
          <w:rFonts w:ascii="Times New Roman" w:hAnsi="Times New Roman" w:cs="Times New Roman"/>
          <w:sz w:val="28"/>
          <w:szCs w:val="28"/>
        </w:rPr>
        <w:t xml:space="preserve"> воспитанников образовательного учреждения</w:t>
      </w:r>
    </w:p>
    <w:p w:rsidR="009B0897" w:rsidRPr="009B0897" w:rsidRDefault="009B0897" w:rsidP="009B0897">
      <w:pPr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t xml:space="preserve"> - гарантирование качества и безопасности питания, пищевых продуктов, используемых в приготовлении блюд, включая обеспечение всех санитарных требований к состоянию пищеблока, поставляемым продуктам питания, их транспортировке, хранению, приготовлению и раздаче блюд;</w:t>
      </w:r>
    </w:p>
    <w:p w:rsidR="009B0897" w:rsidRPr="009B0897" w:rsidRDefault="009B0897" w:rsidP="009B0897">
      <w:pPr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t>- учет индивидуальных особенностей воспитанников М</w:t>
      </w:r>
      <w:r w:rsidR="0047161D">
        <w:rPr>
          <w:rFonts w:ascii="Times New Roman" w:hAnsi="Times New Roman" w:cs="Times New Roman"/>
          <w:sz w:val="28"/>
          <w:szCs w:val="28"/>
        </w:rPr>
        <w:t>А</w:t>
      </w:r>
      <w:r w:rsidRPr="009B0897">
        <w:rPr>
          <w:rFonts w:ascii="Times New Roman" w:hAnsi="Times New Roman" w:cs="Times New Roman"/>
          <w:sz w:val="28"/>
          <w:szCs w:val="28"/>
        </w:rPr>
        <w:t>ДОУ (потребность в диетическом питании, пищевая аллергия и прочее);</w:t>
      </w:r>
    </w:p>
    <w:p w:rsidR="009B0897" w:rsidRPr="009B0897" w:rsidRDefault="009B0897" w:rsidP="009B0897">
      <w:pPr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t>- пропаганда принципов здорово</w:t>
      </w:r>
      <w:r w:rsidRPr="009B0897">
        <w:rPr>
          <w:rFonts w:ascii="Times New Roman" w:hAnsi="Times New Roman" w:cs="Times New Roman"/>
          <w:sz w:val="28"/>
          <w:szCs w:val="28"/>
        </w:rPr>
        <w:softHyphen/>
        <w:t>го и полноценного питания.</w:t>
      </w:r>
    </w:p>
    <w:p w:rsidR="009B0897" w:rsidRPr="009B0897" w:rsidRDefault="009B0897" w:rsidP="009B089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897" w:rsidRPr="009B0897" w:rsidRDefault="009B0897" w:rsidP="009B0897">
      <w:pPr>
        <w:autoSpaceDE w:val="0"/>
        <w:autoSpaceDN w:val="0"/>
        <w:adjustRightInd w:val="0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9B0897">
        <w:rPr>
          <w:rFonts w:ascii="Times New Roman" w:hAnsi="Times New Roman" w:cs="Times New Roman"/>
          <w:b/>
          <w:sz w:val="28"/>
          <w:szCs w:val="28"/>
        </w:rPr>
        <w:t>2. Организация питания в МАДОУ.</w:t>
      </w:r>
    </w:p>
    <w:p w:rsidR="009B0897" w:rsidRPr="009B0897" w:rsidRDefault="009B0897" w:rsidP="009B0897">
      <w:pPr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t>2.1. Организация питания воспитанников возлагается на МАДОУ, осуществляющие образовательную деятельность.</w:t>
      </w:r>
    </w:p>
    <w:p w:rsidR="009B0897" w:rsidRPr="009B0897" w:rsidRDefault="009B0897" w:rsidP="009B0897">
      <w:pPr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9B0897">
        <w:rPr>
          <w:rFonts w:ascii="Times New Roman" w:hAnsi="Times New Roman" w:cs="Times New Roman"/>
          <w:sz w:val="28"/>
          <w:szCs w:val="28"/>
        </w:rPr>
        <w:t>Закупка и поставка продуктов питания в МАДОУ осуществляется в порядке, установленном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Федеральным законом от 18.07.2011 года № 223-ФЗ «О закупках товаров, работ, услуг отдельными видами юридических лиц» на договорной основе, за счет средств платы родителей (законных представителей) за присмотр и уход</w:t>
      </w:r>
      <w:proofErr w:type="gramEnd"/>
      <w:r w:rsidRPr="009B0897">
        <w:rPr>
          <w:rFonts w:ascii="Times New Roman" w:hAnsi="Times New Roman" w:cs="Times New Roman"/>
          <w:sz w:val="28"/>
          <w:szCs w:val="28"/>
        </w:rPr>
        <w:t xml:space="preserve"> за воспитанниками в МАДОУ, а также за счет средств возмещения затрат, связанных с предоставлением льгот родителей (законных представителей) по плате за присмотр и уход.</w:t>
      </w:r>
    </w:p>
    <w:p w:rsidR="009B0897" w:rsidRPr="009B0897" w:rsidRDefault="009B0897" w:rsidP="009B0897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9B0897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2.3. </w:t>
      </w:r>
      <w:proofErr w:type="gramStart"/>
      <w:r w:rsidRPr="009B0897">
        <w:rPr>
          <w:rFonts w:ascii="Times New Roman" w:hAnsi="Times New Roman" w:cs="Times New Roman"/>
          <w:sz w:val="28"/>
          <w:szCs w:val="28"/>
          <w:lang w:eastAsia="en-US"/>
        </w:rPr>
        <w:t>Объемы закупки и поставки продуктов питания в МАДОУ определяются в соответствии с нормами питания, утвержденными СанПиН 2.4.1.3049-13</w:t>
      </w:r>
      <w:r w:rsidRPr="009B0897">
        <w:rPr>
          <w:rFonts w:ascii="Times New Roman" w:hAnsi="Times New Roman" w:cs="Times New Roman"/>
          <w:sz w:val="28"/>
          <w:szCs w:val="28"/>
        </w:rPr>
        <w:t>,  п</w:t>
      </w:r>
      <w:r w:rsidR="007E1992">
        <w:rPr>
          <w:rFonts w:ascii="Times New Roman" w:hAnsi="Times New Roman" w:cs="Times New Roman"/>
          <w:sz w:val="28"/>
          <w:szCs w:val="28"/>
          <w:lang w:eastAsia="en-US"/>
        </w:rPr>
        <w:t>римерным 2</w:t>
      </w:r>
      <w:r w:rsidRPr="009B0897">
        <w:rPr>
          <w:rFonts w:ascii="Times New Roman" w:hAnsi="Times New Roman" w:cs="Times New Roman"/>
          <w:sz w:val="28"/>
          <w:szCs w:val="28"/>
          <w:lang w:eastAsia="en-US"/>
        </w:rPr>
        <w:t>0</w:t>
      </w:r>
      <w:r w:rsidRPr="009B0897">
        <w:rPr>
          <w:rFonts w:ascii="Times New Roman" w:hAnsi="Times New Roman" w:cs="Times New Roman"/>
          <w:sz w:val="28"/>
          <w:szCs w:val="28"/>
        </w:rPr>
        <w:t xml:space="preserve"> дневном </w:t>
      </w:r>
      <w:r w:rsidRPr="009B0897">
        <w:rPr>
          <w:rFonts w:ascii="Times New Roman" w:hAnsi="Times New Roman" w:cs="Times New Roman"/>
          <w:sz w:val="28"/>
          <w:szCs w:val="28"/>
          <w:lang w:eastAsia="en-US"/>
        </w:rPr>
        <w:t>меню.</w:t>
      </w:r>
      <w:proofErr w:type="gramEnd"/>
    </w:p>
    <w:p w:rsidR="009B0897" w:rsidRPr="009B0897" w:rsidRDefault="007E1992" w:rsidP="009B0897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2.4. Питание воспитанников в МА</w:t>
      </w:r>
      <w:r w:rsidR="009B0897" w:rsidRPr="009B0897">
        <w:rPr>
          <w:rFonts w:ascii="Times New Roman" w:hAnsi="Times New Roman" w:cs="Times New Roman"/>
          <w:sz w:val="28"/>
          <w:szCs w:val="28"/>
        </w:rPr>
        <w:t xml:space="preserve">ДОУ осуществляется согласно утвержденным нормам для детей от 3-х до 7 лет с учетом времени их пребывания в МАДОУ. Для детей, находящихся в МАДОУ организуется четырехразовое питание (завтрак, второй завтрак, обед,  полдник). 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2.5. В каждом МАДОУ в соответствии с установленными санитарными требованиями должны быть следующие условия для организации питания воспитанников: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2.5.1. Производственные помещения для хранения, приготовления пищи, оснащенные необходимым оборудованием (холодильным, технологическим, </w:t>
      </w:r>
      <w:proofErr w:type="spellStart"/>
      <w:r w:rsidRPr="009B0897">
        <w:rPr>
          <w:rFonts w:ascii="Times New Roman" w:eastAsia="Calibri" w:hAnsi="Times New Roman" w:cs="Times New Roman"/>
          <w:sz w:val="28"/>
          <w:szCs w:val="28"/>
        </w:rPr>
        <w:t>весоизмерительным</w:t>
      </w:r>
      <w:proofErr w:type="spellEnd"/>
      <w:r w:rsidRPr="009B0897">
        <w:rPr>
          <w:rFonts w:ascii="Times New Roman" w:eastAsia="Calibri" w:hAnsi="Times New Roman" w:cs="Times New Roman"/>
          <w:sz w:val="28"/>
          <w:szCs w:val="28"/>
        </w:rPr>
        <w:t>), инвентарем.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2.5.2. Помещения (места) для приема пищи, оснащенные мебелью, необходимым количеством столовой посуды.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2.5.3. Квалифицированный штатный персонал, владеющий технологией приготовления диетического питания.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2.5.4. Разработанный и утвержденный порядок организации питания воспитанников (режим работы пищеблока, график выдачи готовых блюд, режим приема пищи, режим мытья посуды и кухонного инвентаря и т.д.). 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2.5.5. Руководитель МАДОУ назначает ответственных лиц </w:t>
      </w:r>
      <w:proofErr w:type="gramStart"/>
      <w:r w:rsidRPr="009B0897">
        <w:rPr>
          <w:rFonts w:ascii="Times New Roman" w:eastAsia="Calibri" w:hAnsi="Times New Roman" w:cs="Times New Roman"/>
          <w:sz w:val="28"/>
          <w:szCs w:val="28"/>
        </w:rPr>
        <w:t>за</w:t>
      </w:r>
      <w:proofErr w:type="gramEnd"/>
      <w:r w:rsidRPr="009B089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  планирование закупок продуктов питания в соответствии с нормами и меню;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своевременное составление первичных заявок и направление их в соответствующие инстанции для проведения совместных торгов;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своевременное составление документации (мониторинга, обоснования и др.) при закупках у единственного поставщика продуктов питания, способом запроса котировок, аукционов, конкурсов;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исполнение заключенных гражданско-правовых договоров (контрактов);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приемку продуктов питания, включая внутреннюю экспертизу товара в соответствии со ст.41,58,94 ФЗ-44, СанПиН 2.4.1.3049-13 и бракераж, который включает в се</w:t>
      </w:r>
      <w:r w:rsidR="007E1992">
        <w:rPr>
          <w:rFonts w:ascii="Times New Roman" w:eastAsia="Calibri" w:hAnsi="Times New Roman" w:cs="Times New Roman"/>
          <w:sz w:val="28"/>
          <w:szCs w:val="28"/>
        </w:rPr>
        <w:t>бя «Производственный контроль МА</w:t>
      </w:r>
      <w:r w:rsidRPr="009B0897">
        <w:rPr>
          <w:rFonts w:ascii="Times New Roman" w:eastAsia="Calibri" w:hAnsi="Times New Roman" w:cs="Times New Roman"/>
          <w:sz w:val="28"/>
          <w:szCs w:val="28"/>
        </w:rPr>
        <w:t>ДОУ»: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lastRenderedPageBreak/>
        <w:t>- органолептическую оценку (внешний вид, цвет, консистенция, запах и  вкус);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контроль целостности упаковки;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контроль сопроводительных документов, подтверждающих их качество и безопасность;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контроль санитарного состояния автотранспорта, спецодежды экспедиторов.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соблюдением всех санитарных требований к транспортировке и хранению   продуктов питания, приготовлению и выдаче блюд;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соблюдением правил личной гигиены воспитанниками и персоналом МАДОУ;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санитарным состоянием пищеблока и помещений (мест) приема пищи;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правильностью отбора и хранения суточных проб;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порядком организации питания воспитанников в соответствии с </w:t>
      </w:r>
      <w:proofErr w:type="spellStart"/>
      <w:r w:rsidRPr="009B0897">
        <w:rPr>
          <w:rFonts w:ascii="Times New Roman" w:eastAsia="Calibri" w:hAnsi="Times New Roman" w:cs="Times New Roman"/>
          <w:sz w:val="28"/>
          <w:szCs w:val="28"/>
        </w:rPr>
        <w:t>пп</w:t>
      </w:r>
      <w:proofErr w:type="spellEnd"/>
      <w:r w:rsidRPr="009B0897">
        <w:rPr>
          <w:rFonts w:ascii="Times New Roman" w:eastAsia="Calibri" w:hAnsi="Times New Roman" w:cs="Times New Roman"/>
          <w:sz w:val="28"/>
          <w:szCs w:val="28"/>
        </w:rPr>
        <w:t>. 2.5.4 настоящего Положения об организации питания;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ведением документации по организации питания в соответствии с требованиями СанПиН 2.4.1.3049-13, 44-ФЗ ст.41,58,94: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Ежедневного  меню-требования установленного образца;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Журнал бракеража скоропортящихся пищевых продуктов, поступающих на пищеблок;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-Журнал бракеража готовой кулинарной продукции;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Журнал учета температурного режима в холодильном оборудовании;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Журнал  проведения витаминизации третьих и сладких блюд;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Журнал  здоровья.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расчетом и оценкой использованного на одного ребенка суточного набора пищевых продуктов, подсчетом энергетической ценности полученного рациона питания и содержания в нем основных пищевых веществ (ежемесячно).</w:t>
      </w:r>
    </w:p>
    <w:p w:rsidR="009B0897" w:rsidRPr="009B0897" w:rsidRDefault="009B0897" w:rsidP="009B0897">
      <w:pPr>
        <w:spacing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2.6. Организация питания в МАДОУ должна предусматривать сбалансированность и максимальное разнообразие рациона питания </w:t>
      </w:r>
      <w:r w:rsidRPr="009B089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воспитанников, удовлетворяющего физиологические потребности детского организма в основных пищевых веществах и энергии, адекватную технологическую и кулинарную обработку продуктов и блюд, обеспечивающую их высокие вкусовые качества и сохранность исходной пищевой ценности. 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2.7. Примерное меню, составленное с учетом рекомендуемых суточных норм питания в МАДОУ для двух возрастных групп детей (от 1 года до 3-х лет и от 3-х до 7 лет), включающее примерное меню установленной формы (согласно приложению № 12 СанПиН 2.4.1.3049-13), технологические карты на каждое блюдо, утверждается руководителем М</w:t>
      </w:r>
      <w:r w:rsidR="007E1992">
        <w:rPr>
          <w:rFonts w:ascii="Times New Roman" w:eastAsia="Calibri" w:hAnsi="Times New Roman" w:cs="Times New Roman"/>
          <w:sz w:val="28"/>
          <w:szCs w:val="28"/>
        </w:rPr>
        <w:t>А</w:t>
      </w:r>
      <w:r w:rsidRPr="009B0897">
        <w:rPr>
          <w:rFonts w:ascii="Times New Roman" w:eastAsia="Calibri" w:hAnsi="Times New Roman" w:cs="Times New Roman"/>
          <w:sz w:val="28"/>
          <w:szCs w:val="28"/>
        </w:rPr>
        <w:t>ДОУ.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2.8. На основании утвержденного Примерного перспективного меню в МАДОУ ежедневно составляется меню-требование установленного образца (по форме, утвержденной приказом Минфина от 15.12.2010 № 173н) с указанием выхода блюд для воспитанников каждой возрастной группы.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2.9. На каждое блюдо должна быть заведена технологическая карта (по форме в соответствии с приложением 7 СанПиН 2.4.1.3049-13) с указанием ссылки на рецептуры используемых блюд и кулинарных изделий в соответствии со сборниками технических нормативов.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2.10. Для правильной организации питания воспитанников в МАДОУ должны быть следующие локальные акты и документация: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приказ и положение об организации питания;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- приказ о назначении </w:t>
      </w:r>
      <w:proofErr w:type="gramStart"/>
      <w:r w:rsidRPr="009B0897">
        <w:rPr>
          <w:rFonts w:ascii="Times New Roman" w:eastAsia="Calibri" w:hAnsi="Times New Roman" w:cs="Times New Roman"/>
          <w:sz w:val="28"/>
          <w:szCs w:val="28"/>
        </w:rPr>
        <w:t>ответственных</w:t>
      </w:r>
      <w:proofErr w:type="gramEnd"/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 за проведение внутренней экспертизы качества закупаемой продукции;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- сопроводительные документы на поступающие продукты, подтверждающие их безопасность и качество (товарно-транспортные накладные, удостоверения качества, сертификаты и др.); 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договоры (контракты) на поставку продуктов питания;</w:t>
      </w:r>
    </w:p>
    <w:p w:rsidR="009B0897" w:rsidRPr="009B0897" w:rsidRDefault="009B0897" w:rsidP="009B089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примерное десятидневное меню для воспитанников возрастных групп (от 1 года до 3-х лет и   от 3-х до 7 лет), технологические карты кулинарных изделий (блюд), ведомости выполнения норм продуктового набора, норм потребления пищевых веществ, энергетической ценности дневного рациона;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меню </w:t>
      </w: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требование на каждый день с указанием выхода блюд для возрастных групп детей (от 1 года до 3-х лет и (или) от 3-х до 7 лет);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lastRenderedPageBreak/>
        <w:noBreakHyphen/>
        <w:t xml:space="preserve"> ведомость выполнения суточных норм продуктового набора, норм потребления пищевых веществ, энергетической ценности дневного рациона;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журнал бракеража скоропортящихся пищевых продуктов, поступающих на пищеблок (в соответствии с приложением № 5 СанПиН 2.4.1.3049-13);</w:t>
      </w:r>
    </w:p>
    <w:p w:rsidR="009B0897" w:rsidRPr="009B0897" w:rsidRDefault="009B0897" w:rsidP="009B0897">
      <w:pPr>
        <w:autoSpaceDE w:val="0"/>
        <w:autoSpaceDN w:val="0"/>
        <w:adjustRightInd w:val="0"/>
        <w:ind w:left="1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журнал учета температурного режима в холодильном оборудовании (в соответствии с приложением № 6 СанПиН 2.4.1.3049-13);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журнал бракеража готовой кулинарной продукции (в соответствии с приложением № 8 таблица 1 СанПиН 2.4.1. 3049-13);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журнал проведения витаминизации третьих и сладких блюд (в соответствии с приложением № 8 таблица 2 СанПиН 2.4.1.3049-13);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журнал здоровья (в соответствии с приложением №16 СанПиН 2.4.1.3049-13);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заявки на продукты питания в письменном и электронном виде</w:t>
      </w:r>
      <w:proofErr w:type="gramStart"/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- сведения об исполнении договоров (контрактов);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книга складского учета поступающих продуктов и продовольственного сырья;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noBreakHyphen/>
        <w:t xml:space="preserve"> журнал отбора суточных проб.</w:t>
      </w:r>
    </w:p>
    <w:p w:rsidR="009B0897" w:rsidRPr="009B0897" w:rsidRDefault="009B0897" w:rsidP="009B0897">
      <w:pPr>
        <w:widowControl w:val="0"/>
        <w:tabs>
          <w:tab w:val="left" w:pos="426"/>
          <w:tab w:val="left" w:pos="1080"/>
          <w:tab w:val="left" w:pos="10260"/>
        </w:tabs>
        <w:autoSpaceDE w:val="0"/>
        <w:autoSpaceDN w:val="0"/>
        <w:adjustRightInd w:val="0"/>
        <w:spacing w:line="120" w:lineRule="atLeast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2.11. При поставке продуктов питания в МАДОУ предприятие-поставщик </w:t>
      </w:r>
      <w:proofErr w:type="gramStart"/>
      <w:r w:rsidRPr="009B0897">
        <w:rPr>
          <w:rFonts w:ascii="Times New Roman" w:eastAsia="Calibri" w:hAnsi="Times New Roman" w:cs="Times New Roman"/>
          <w:sz w:val="28"/>
          <w:szCs w:val="28"/>
        </w:rPr>
        <w:t>обязан</w:t>
      </w:r>
      <w:proofErr w:type="gramEnd"/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  предоставить все документы, подтверждающие их качество и безопасность: свидетельство о государственной регистрации или санитарно-эпидемиологическое заключение, декларации или сертификаты соответствия, удостоверения качества и безопасности предприятия-изготовителя, ветеринарно-сопроводительные документы (ветеринарная справка формы № 4) на яйца, птицу, мясо, рыбу, колбасные изделия. </w:t>
      </w:r>
      <w:r w:rsidRPr="009B0897">
        <w:rPr>
          <w:rFonts w:ascii="Times New Roman" w:hAnsi="Times New Roman" w:cs="Times New Roman"/>
          <w:sz w:val="28"/>
          <w:szCs w:val="28"/>
        </w:rPr>
        <w:t>Доставка поставщиком товара должна осуществляется специально оборудованным тран</w:t>
      </w:r>
      <w:r w:rsidRPr="009B0897">
        <w:rPr>
          <w:rFonts w:ascii="Times New Roman" w:hAnsi="Times New Roman" w:cs="Times New Roman"/>
          <w:sz w:val="28"/>
          <w:szCs w:val="28"/>
        </w:rPr>
        <w:softHyphen/>
        <w:t>с</w:t>
      </w:r>
      <w:r w:rsidRPr="009B0897">
        <w:rPr>
          <w:rFonts w:ascii="Times New Roman" w:hAnsi="Times New Roman" w:cs="Times New Roman"/>
          <w:sz w:val="28"/>
          <w:szCs w:val="28"/>
        </w:rPr>
        <w:softHyphen/>
        <w:t>порт</w:t>
      </w:r>
      <w:r w:rsidRPr="009B0897">
        <w:rPr>
          <w:rFonts w:ascii="Times New Roman" w:hAnsi="Times New Roman" w:cs="Times New Roman"/>
          <w:sz w:val="28"/>
          <w:szCs w:val="28"/>
        </w:rPr>
        <w:softHyphen/>
        <w:t>ным средством для доставки товара, имеющим санитарный паспорт. Поставщик должен обладать правами пользования указанным транспортным средством на праве собственности, праве аренды или другому основанию. Лица, сопровождающие продовольственное сырье и пищевые продукты в пути следования и выполняющие их погрузку и выгрузку, должны пользоваться санитарной одеждой (халат, рукавицы), иметь личную медицинскую книжку установленного образца с результатами медицинских осмотров, в т.ч. лабораторных обследований, и отметкой о прохождении профессиональной гигиенической подготовки. Транспортировка Товара должна быть осуществлена в соответствии с требованиями действующих санитарных правил и нормативов (</w:t>
      </w:r>
      <w:proofErr w:type="spellStart"/>
      <w:r w:rsidRPr="009B089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9B0897">
        <w:rPr>
          <w:rFonts w:ascii="Times New Roman" w:hAnsi="Times New Roman" w:cs="Times New Roman"/>
          <w:sz w:val="28"/>
          <w:szCs w:val="28"/>
        </w:rPr>
        <w:t>).</w:t>
      </w: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lastRenderedPageBreak/>
        <w:t>2.12. Организация питания воспитанников в МАДОУ должна сочетаться с правильным питанием ребенка в семье.   Для обеспечения преемственности в организации питания целесообразно ежедневно информировать родителей (законных представителей) о продуктах и блюдах, которые ребенок получил в течение дня в МАДОУ. Для этого на информационных стендах для родителей ежедневно размещается меню с указанием объема готовых блюд, а также рекомендации родителям по организации питания детей вечером.</w:t>
      </w:r>
    </w:p>
    <w:p w:rsidR="009B0897" w:rsidRPr="009B0897" w:rsidRDefault="009B0897" w:rsidP="009B0897">
      <w:pPr>
        <w:spacing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>2.13. В целях пропаганды здорового образа жизни, принципов рационального питания персонал МАДОУ проводит консультационно-разъяснительную работу с родителями (законными представителями) по вопросам правильной организации питания детей с учетом возрастных потребностей ииндивидуальных особенностей.</w:t>
      </w:r>
    </w:p>
    <w:p w:rsidR="009B0897" w:rsidRPr="009B0897" w:rsidRDefault="009B0897" w:rsidP="009B0897">
      <w:pPr>
        <w:spacing w:line="0" w:lineRule="atLeast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9B0897" w:rsidRPr="009B0897" w:rsidRDefault="009B0897" w:rsidP="009B089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9B0897">
        <w:rPr>
          <w:rFonts w:ascii="Times New Roman" w:eastAsia="Calibri" w:hAnsi="Times New Roman" w:cs="Times New Roman"/>
          <w:b/>
          <w:sz w:val="28"/>
          <w:szCs w:val="28"/>
        </w:rPr>
        <w:t>Контроль за</w:t>
      </w:r>
      <w:proofErr w:type="gramEnd"/>
      <w:r w:rsidRPr="009B0897">
        <w:rPr>
          <w:rFonts w:ascii="Times New Roman" w:eastAsia="Calibri" w:hAnsi="Times New Roman" w:cs="Times New Roman"/>
          <w:b/>
          <w:sz w:val="28"/>
          <w:szCs w:val="28"/>
        </w:rPr>
        <w:t xml:space="preserve"> организацией питания в МАДОУ.</w:t>
      </w:r>
    </w:p>
    <w:p w:rsidR="009B0897" w:rsidRPr="009B0897" w:rsidRDefault="009B0897" w:rsidP="009B0897">
      <w:pPr>
        <w:autoSpaceDE w:val="0"/>
        <w:autoSpaceDN w:val="0"/>
        <w:adjustRightInd w:val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9B0897" w:rsidRPr="009B0897" w:rsidRDefault="009B0897" w:rsidP="009B0897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3.1. </w:t>
      </w:r>
      <w:proofErr w:type="gramStart"/>
      <w:r w:rsidRPr="009B0897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 организацией питания в МАДОУ осуществляют руководитель МАДОУ, медицинский работник, </w:t>
      </w:r>
      <w:proofErr w:type="spellStart"/>
      <w:r w:rsidRPr="009B0897">
        <w:rPr>
          <w:rFonts w:ascii="Times New Roman" w:eastAsia="Calibri" w:hAnsi="Times New Roman" w:cs="Times New Roman"/>
          <w:sz w:val="28"/>
          <w:szCs w:val="28"/>
        </w:rPr>
        <w:t>бракеражная</w:t>
      </w:r>
      <w:proofErr w:type="spellEnd"/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 комиссия,  действующая на основании «Положения о </w:t>
      </w:r>
      <w:proofErr w:type="spellStart"/>
      <w:r w:rsidRPr="009B0897">
        <w:rPr>
          <w:rFonts w:ascii="Times New Roman" w:eastAsia="Calibri" w:hAnsi="Times New Roman" w:cs="Times New Roman"/>
          <w:sz w:val="28"/>
          <w:szCs w:val="28"/>
        </w:rPr>
        <w:t>бракеражной</w:t>
      </w:r>
      <w:proofErr w:type="spellEnd"/>
      <w:r w:rsidRPr="009B0897">
        <w:rPr>
          <w:rFonts w:ascii="Times New Roman" w:eastAsia="Calibri" w:hAnsi="Times New Roman" w:cs="Times New Roman"/>
          <w:sz w:val="28"/>
          <w:szCs w:val="28"/>
        </w:rPr>
        <w:t xml:space="preserve"> комиссии», сотрудник учреждения, осуществляющий внутреннюю экспертизу, члены родительского комитета и других общественных организаций, по согласованию с администрацией МБДОУ. </w:t>
      </w:r>
    </w:p>
    <w:p w:rsidR="009B0897" w:rsidRPr="009B0897" w:rsidRDefault="009B0897" w:rsidP="009B0897">
      <w:pPr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B0897" w:rsidRPr="009B0897" w:rsidRDefault="009B0897" w:rsidP="009B089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897" w:rsidRPr="009B0897" w:rsidRDefault="009B0897" w:rsidP="009B089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897" w:rsidRDefault="009B0897" w:rsidP="009B089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897" w:rsidRDefault="009B0897" w:rsidP="009B089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897" w:rsidRDefault="009B0897" w:rsidP="009B089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0897" w:rsidRPr="009B0897" w:rsidRDefault="009B0897" w:rsidP="009B0897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897">
        <w:rPr>
          <w:rFonts w:ascii="Times New Roman" w:hAnsi="Times New Roman" w:cs="Times New Roman"/>
          <w:b/>
          <w:sz w:val="28"/>
          <w:szCs w:val="28"/>
        </w:rPr>
        <w:t>4. Организация питания сотрудников МАДОУ</w:t>
      </w:r>
    </w:p>
    <w:p w:rsidR="009B0897" w:rsidRPr="009B0897" w:rsidRDefault="009B0897" w:rsidP="009B0897">
      <w:pPr>
        <w:tabs>
          <w:tab w:val="center" w:pos="3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897" w:rsidRPr="009B0897" w:rsidRDefault="009B0897" w:rsidP="009B0897">
      <w:pPr>
        <w:tabs>
          <w:tab w:val="center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t>4.1. Каждый сотрудник имеет право на одноразовое питание в МАДОУ, в период нахождения на работе.</w:t>
      </w:r>
    </w:p>
    <w:p w:rsidR="009B0897" w:rsidRPr="009B0897" w:rsidRDefault="009B0897" w:rsidP="009B0897">
      <w:pPr>
        <w:tabs>
          <w:tab w:val="center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lastRenderedPageBreak/>
        <w:t>4.2. Сотрудник должен подать  письменное заявление на имя заведующего МАДОУ о постановке его на одноразовое питание.  В заявлении необходимо указать форму оплаты за питание: удержание из заработной платы, оплата через отделения банка.</w:t>
      </w:r>
    </w:p>
    <w:p w:rsidR="009B0897" w:rsidRPr="009B0897" w:rsidRDefault="009B0897" w:rsidP="009B0897">
      <w:pPr>
        <w:tabs>
          <w:tab w:val="center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t xml:space="preserve">4.3. Стоимость питания сотрудника устанавливается на основании расчетов  калькуляции и сметы доходов и расходов «Питание сотрудников».  </w:t>
      </w:r>
    </w:p>
    <w:p w:rsidR="009B0897" w:rsidRPr="009B0897" w:rsidRDefault="009B0897" w:rsidP="009B0897">
      <w:pPr>
        <w:tabs>
          <w:tab w:val="center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t xml:space="preserve">4.4. Питание сотрудников организуется в соответствии с графиком их работы и во   время перерыва предоставляемого для отдыха и питания согласно  «Правил внутреннего трудового распорядка  МАДОУ».  </w:t>
      </w:r>
    </w:p>
    <w:p w:rsidR="009B0897" w:rsidRPr="009B0897" w:rsidRDefault="009B0897" w:rsidP="009B0897">
      <w:pPr>
        <w:tabs>
          <w:tab w:val="center" w:pos="3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B0897">
        <w:rPr>
          <w:rFonts w:ascii="Times New Roman" w:hAnsi="Times New Roman" w:cs="Times New Roman"/>
          <w:sz w:val="28"/>
          <w:szCs w:val="28"/>
        </w:rPr>
        <w:t>4.5. Для организации питания сотрудников МАДОУ  выделяется   помещение и составляется график для приема пищи сотрудниками. Помещение  должно быть оснащено необходимым набором посуды и хозяйственным инвентарем, моющими и дезинфицирующими средствами.</w:t>
      </w:r>
    </w:p>
    <w:p w:rsidR="009B0897" w:rsidRPr="009B0897" w:rsidRDefault="009B0897" w:rsidP="009B0897">
      <w:pPr>
        <w:tabs>
          <w:tab w:val="center" w:pos="3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897" w:rsidRPr="009B0897" w:rsidRDefault="009B0897" w:rsidP="009B0897">
      <w:pPr>
        <w:tabs>
          <w:tab w:val="center" w:pos="3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897" w:rsidRPr="009B0897" w:rsidRDefault="009B0897" w:rsidP="009B08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897" w:rsidRPr="009B0897" w:rsidRDefault="009B0897" w:rsidP="009B0897">
      <w:pPr>
        <w:tabs>
          <w:tab w:val="center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897" w:rsidRPr="009B0897" w:rsidRDefault="009B0897" w:rsidP="009B0897">
      <w:pPr>
        <w:tabs>
          <w:tab w:val="center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897" w:rsidRPr="009B0897" w:rsidRDefault="009B0897" w:rsidP="009B0897">
      <w:pPr>
        <w:tabs>
          <w:tab w:val="center" w:pos="7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897" w:rsidRPr="009B0897" w:rsidRDefault="009B0897" w:rsidP="009B089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0897" w:rsidRPr="009B0897" w:rsidRDefault="009B0897" w:rsidP="009B0897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B0897" w:rsidRPr="009B0897" w:rsidRDefault="009B0897" w:rsidP="009B0897">
      <w:pPr>
        <w:rPr>
          <w:rFonts w:ascii="Times New Roman" w:hAnsi="Times New Roman" w:cs="Times New Roman"/>
          <w:sz w:val="28"/>
          <w:szCs w:val="28"/>
        </w:rPr>
      </w:pPr>
    </w:p>
    <w:p w:rsidR="00424321" w:rsidRPr="009B0897" w:rsidRDefault="00424321">
      <w:pPr>
        <w:rPr>
          <w:rFonts w:ascii="Times New Roman" w:hAnsi="Times New Roman" w:cs="Times New Roman"/>
          <w:sz w:val="28"/>
          <w:szCs w:val="28"/>
        </w:rPr>
      </w:pPr>
    </w:p>
    <w:sectPr w:rsidR="00424321" w:rsidRPr="009B0897" w:rsidSect="00473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65090"/>
    <w:multiLevelType w:val="hybridMultilevel"/>
    <w:tmpl w:val="1E62F31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0897"/>
    <w:rsid w:val="00275CDD"/>
    <w:rsid w:val="00424321"/>
    <w:rsid w:val="0047161D"/>
    <w:rsid w:val="00473887"/>
    <w:rsid w:val="0057460C"/>
    <w:rsid w:val="006A7835"/>
    <w:rsid w:val="00714F12"/>
    <w:rsid w:val="007E1992"/>
    <w:rsid w:val="009B0897"/>
    <w:rsid w:val="00A609D1"/>
    <w:rsid w:val="00D41E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8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E8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1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F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1757</Words>
  <Characters>10020</Characters>
  <Application>Microsoft Office Word</Application>
  <DocSecurity>0</DocSecurity>
  <Lines>83</Lines>
  <Paragraphs>23</Paragraphs>
  <ScaleCrop>false</ScaleCrop>
  <Company>Reanimator Extreme Edition</Company>
  <LinksUpToDate>false</LinksUpToDate>
  <CharactersWithSpaces>11754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MAKX</cp:lastModifiedBy>
  <cp:revision>8</cp:revision>
  <dcterms:created xsi:type="dcterms:W3CDTF">2018-06-22T03:40:00Z</dcterms:created>
  <dcterms:modified xsi:type="dcterms:W3CDTF">2018-10-03T14:19:00Z</dcterms:modified>
</cp:coreProperties>
</file>