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3B" w:rsidRPr="00A7043B" w:rsidRDefault="00A7043B" w:rsidP="00A7043B">
      <w:pPr>
        <w:spacing w:after="0" w:line="240" w:lineRule="auto"/>
        <w:ind w:firstLine="710"/>
        <w:jc w:val="center"/>
        <w:rPr>
          <w:rFonts w:ascii="Arial" w:eastAsia="Times New Roman" w:hAnsi="Arial" w:cs="Arial"/>
          <w:color w:val="000000"/>
        </w:rPr>
      </w:pPr>
      <w:r w:rsidRPr="00A7043B">
        <w:rPr>
          <w:rFonts w:ascii="Times New Roman" w:eastAsia="Times New Roman" w:hAnsi="Times New Roman" w:cs="Times New Roman"/>
          <w:b/>
          <w:bCs/>
          <w:color w:val="000000"/>
          <w:sz w:val="24"/>
          <w:szCs w:val="24"/>
        </w:rPr>
        <w:t>БЛОК 1.  ИССЛЕДОВАНИЕ ОСОБЕННОСТЕЙ ПАМЯТИ, ВНИМАНИЯ И РАБОТОСПОСОБНОСТИ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Исследование слухоречевой памяти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 xml:space="preserve">Методика «Запоминание 10 слов» (по А. Р. </w:t>
      </w:r>
      <w:proofErr w:type="spellStart"/>
      <w:r w:rsidRPr="00A7043B">
        <w:rPr>
          <w:rFonts w:ascii="Times New Roman" w:eastAsia="Times New Roman" w:hAnsi="Times New Roman" w:cs="Times New Roman"/>
          <w:b/>
          <w:bCs/>
          <w:color w:val="000000"/>
          <w:sz w:val="24"/>
          <w:szCs w:val="24"/>
          <w:u w:val="single"/>
        </w:rPr>
        <w:t>Лурия</w:t>
      </w:r>
      <w:proofErr w:type="spellEnd"/>
      <w:r w:rsidRPr="00A7043B">
        <w:rPr>
          <w:rFonts w:ascii="Times New Roman" w:eastAsia="Times New Roman" w:hAnsi="Times New Roman" w:cs="Times New Roman"/>
          <w:b/>
          <w:bCs/>
          <w:color w:val="000000"/>
          <w:sz w:val="24"/>
          <w:szCs w:val="24"/>
          <w:u w:val="single"/>
        </w:rPr>
        <w:t>), лист 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направлена на исследование объема и скорости слухоречевого запоминания определенного количества слов, возможности и объема отсроченного их воспроизведения. Использование методики дает дополнительную информацию о возможности целенаправленной и длительной работы ребенка со слухоречевым материалом.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Для запоминания используются простые (односложные или короткие двусложные), частотные, не связанные по смыслу слова в единственном числе именительного падежа.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Процедура предъявления методики достаточно разработана и описана в ряде предлагаемых источников [5; 11]. В зависимости от целей исследования количество повторов ограничено (чаще всего 5 повторов) либо слова повторяются вплоть до полного запоминания (9-10 слов).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Оценить возможность удержания порядка слов представляется достаточно трудным. По результатам исследования может быть построена кривая запоминания.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слухоречевого запоминания;</w:t>
      </w:r>
    </w:p>
    <w:p w:rsidR="00A7043B" w:rsidRPr="00A7043B" w:rsidRDefault="00A7043B" w:rsidP="00A7043B">
      <w:pPr>
        <w:numPr>
          <w:ilvl w:val="0"/>
          <w:numId w:val="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скорость запоминания данного объема слов;</w:t>
      </w:r>
    </w:p>
    <w:p w:rsidR="00A7043B" w:rsidRPr="00A7043B" w:rsidRDefault="00A7043B" w:rsidP="00A7043B">
      <w:pPr>
        <w:numPr>
          <w:ilvl w:val="0"/>
          <w:numId w:val="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отсроченного воспроизведения;</w:t>
      </w:r>
    </w:p>
    <w:p w:rsidR="00A7043B" w:rsidRPr="00A7043B" w:rsidRDefault="00A7043B" w:rsidP="00A7043B">
      <w:pPr>
        <w:numPr>
          <w:ilvl w:val="0"/>
          <w:numId w:val="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особенности </w:t>
      </w:r>
      <w:proofErr w:type="spellStart"/>
      <w:r w:rsidRPr="00A7043B">
        <w:rPr>
          <w:rFonts w:ascii="Times New Roman" w:eastAsia="Times New Roman" w:hAnsi="Times New Roman" w:cs="Times New Roman"/>
          <w:color w:val="000000"/>
          <w:sz w:val="24"/>
          <w:szCs w:val="24"/>
        </w:rPr>
        <w:t>мнестической</w:t>
      </w:r>
      <w:proofErr w:type="spellEnd"/>
      <w:r w:rsidRPr="00A7043B">
        <w:rPr>
          <w:rFonts w:ascii="Times New Roman" w:eastAsia="Times New Roman" w:hAnsi="Times New Roman" w:cs="Times New Roman"/>
          <w:color w:val="000000"/>
          <w:sz w:val="24"/>
          <w:szCs w:val="24"/>
        </w:rPr>
        <w:t xml:space="preserve"> деятельности (наличие </w:t>
      </w:r>
      <w:proofErr w:type="gramStart"/>
      <w:r w:rsidRPr="00A7043B">
        <w:rPr>
          <w:rFonts w:ascii="Times New Roman" w:eastAsia="Times New Roman" w:hAnsi="Times New Roman" w:cs="Times New Roman"/>
          <w:color w:val="000000"/>
          <w:sz w:val="24"/>
          <w:szCs w:val="24"/>
        </w:rPr>
        <w:t>литеральных</w:t>
      </w:r>
      <w:proofErr w:type="gramEnd"/>
      <w:r w:rsidRPr="00A7043B">
        <w:rPr>
          <w:rFonts w:ascii="Times New Roman" w:eastAsia="Times New Roman" w:hAnsi="Times New Roman" w:cs="Times New Roman"/>
          <w:color w:val="000000"/>
          <w:sz w:val="24"/>
          <w:szCs w:val="24"/>
        </w:rPr>
        <w:t xml:space="preserve"> или вербальных парафазии и т.п.);</w:t>
      </w:r>
    </w:p>
    <w:p w:rsidR="00A7043B" w:rsidRPr="00A7043B" w:rsidRDefault="00A7043B" w:rsidP="00A7043B">
      <w:pPr>
        <w:numPr>
          <w:ilvl w:val="0"/>
          <w:numId w:val="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особенности слухового, в том числе фонематического, восприятия.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выполнения</w:t>
      </w:r>
      <w:r w:rsidRPr="00A7043B">
        <w:rPr>
          <w:rFonts w:ascii="Times New Roman" w:eastAsia="Times New Roman" w:hAnsi="Times New Roman" w:cs="Times New Roman"/>
          <w:color w:val="000000"/>
          <w:sz w:val="24"/>
          <w:szCs w:val="24"/>
        </w:rPr>
        <w:t>. Методика может быть использована в полном объеме, начиная с 7-летнего возраста. Запоминание в объеме 9±1 слово доступно здоровым детям. Отсроченное воспроизведение в объеме 8±2 слова доступно 80% детей данной возрастной группы. Для детей младше 7 лет используется словарный материал меньшего объема (5-8 слов).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«Запоминание двух групп слов» (лист 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направлена на исследование скорости и объема слухоречевого запоминания, влияния фактора интерференции </w:t>
      </w:r>
      <w:proofErr w:type="spellStart"/>
      <w:r w:rsidRPr="00A7043B">
        <w:rPr>
          <w:rFonts w:ascii="Times New Roman" w:eastAsia="Times New Roman" w:hAnsi="Times New Roman" w:cs="Times New Roman"/>
          <w:color w:val="000000"/>
          <w:sz w:val="24"/>
          <w:szCs w:val="24"/>
        </w:rPr>
        <w:t>мнестических</w:t>
      </w:r>
      <w:proofErr w:type="spellEnd"/>
      <w:r w:rsidRPr="00A7043B">
        <w:rPr>
          <w:rFonts w:ascii="Times New Roman" w:eastAsia="Times New Roman" w:hAnsi="Times New Roman" w:cs="Times New Roman"/>
          <w:color w:val="000000"/>
          <w:sz w:val="24"/>
          <w:szCs w:val="24"/>
        </w:rPr>
        <w:t xml:space="preserve"> следов, а также возможности удержания порядка предъявляемого материала: Для детей до 5-5,5 лет предъявляется уменьшенный объем материала (3 слова - 3 слова), для детей </w:t>
      </w:r>
      <w:proofErr w:type="gramStart"/>
      <w:r w:rsidRPr="00A7043B">
        <w:rPr>
          <w:rFonts w:ascii="Times New Roman" w:eastAsia="Times New Roman" w:hAnsi="Times New Roman" w:cs="Times New Roman"/>
          <w:color w:val="000000"/>
          <w:sz w:val="24"/>
          <w:szCs w:val="24"/>
        </w:rPr>
        <w:t>более старшего</w:t>
      </w:r>
      <w:proofErr w:type="gramEnd"/>
      <w:r w:rsidRPr="00A7043B">
        <w:rPr>
          <w:rFonts w:ascii="Times New Roman" w:eastAsia="Times New Roman" w:hAnsi="Times New Roman" w:cs="Times New Roman"/>
          <w:color w:val="000000"/>
          <w:sz w:val="24"/>
          <w:szCs w:val="24"/>
        </w:rPr>
        <w:t xml:space="preserve"> возраста возможна подача большего количества слов в первой группе (5 слов - 3 слова).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 </w:t>
      </w:r>
      <w:r w:rsidRPr="00A7043B">
        <w:rPr>
          <w:rFonts w:ascii="Times New Roman" w:eastAsia="Times New Roman" w:hAnsi="Times New Roman" w:cs="Times New Roman"/>
          <w:color w:val="000000"/>
          <w:sz w:val="24"/>
          <w:szCs w:val="24"/>
        </w:rPr>
        <w:t>Для запоминания используются простые, частотные, не связанные по смыслу слова в единственном числе именительного падежа.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Процедура проведения.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Перед ребенком в игровой форме ставится задача запоминания. Можно также вводить </w:t>
      </w:r>
      <w:proofErr w:type="gramStart"/>
      <w:r w:rsidRPr="00A7043B">
        <w:rPr>
          <w:rFonts w:ascii="Times New Roman" w:eastAsia="Times New Roman" w:hAnsi="Times New Roman" w:cs="Times New Roman"/>
          <w:color w:val="000000"/>
          <w:sz w:val="24"/>
          <w:szCs w:val="24"/>
        </w:rPr>
        <w:t>соревновательную</w:t>
      </w:r>
      <w:proofErr w:type="gramEnd"/>
      <w:r w:rsidRPr="00A7043B">
        <w:rPr>
          <w:rFonts w:ascii="Times New Roman" w:eastAsia="Times New Roman" w:hAnsi="Times New Roman" w:cs="Times New Roman"/>
          <w:color w:val="000000"/>
          <w:sz w:val="24"/>
          <w:szCs w:val="24"/>
        </w:rPr>
        <w:t xml:space="preserve"> и иные формы мотивации.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Инструкция А. </w:t>
      </w:r>
      <w:r w:rsidRPr="00A7043B">
        <w:rPr>
          <w:rFonts w:ascii="Times New Roman" w:eastAsia="Times New Roman" w:hAnsi="Times New Roman" w:cs="Times New Roman"/>
          <w:color w:val="000000"/>
          <w:sz w:val="24"/>
          <w:szCs w:val="24"/>
        </w:rPr>
        <w:t>«Сейчас мы будем запоминать слова. Вначале скажу я, а ты послушаешь, а потом повторишь слова в том же порядке, в каком я их говорил. Тебе понятно, что такое «порядок»? Как у меня слова стояли друг за дружкой, так повторяй их и ты. Давай попробуем. Ты понял?» Далее исследователь с интервалом в чуть менее полсекунды четко произносит слова и просит ребенка повторить их. Если ребенок не повторил ни одного слова, исследователь ободряет его и повторяет инструкцию еще раз. Если ребенок произносит слова в ином порядке, ему не следует делать замечание, а просто надо обратить его внимание на то, в каком порядке произносились слова.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Исследователь делает повторы до тех пор, пока ребенок не повторит все слова (неважно в правильном или в неправильном порядке). После того как ребенок повторил все слова, необходимо, чтобы он повторил их еще раз самостоятельно.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Регистрируется как порядок, так и количество необходимых повторений для полного запоминания 1-й группы слов. Также регистрируются правильность повторения и все привнесенные слова.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Инструкция Б. </w:t>
      </w:r>
      <w:r w:rsidRPr="00A7043B">
        <w:rPr>
          <w:rFonts w:ascii="Times New Roman" w:eastAsia="Times New Roman" w:hAnsi="Times New Roman" w:cs="Times New Roman"/>
          <w:color w:val="000000"/>
          <w:sz w:val="24"/>
          <w:szCs w:val="24"/>
        </w:rPr>
        <w:t>«А теперь послушай и повтори другие слова». Далее предъявляется вторая группа слов в описанном выше порядке. </w:t>
      </w:r>
      <w:r w:rsidRPr="00A7043B">
        <w:rPr>
          <w:rFonts w:ascii="Times New Roman" w:eastAsia="Times New Roman" w:hAnsi="Times New Roman" w:cs="Times New Roman"/>
          <w:i/>
          <w:iCs/>
          <w:color w:val="000000"/>
          <w:sz w:val="24"/>
          <w:szCs w:val="24"/>
        </w:rPr>
        <w:t>* </w:t>
      </w:r>
      <w:r w:rsidRPr="00A7043B">
        <w:rPr>
          <w:rFonts w:ascii="Times New Roman" w:eastAsia="Times New Roman" w:hAnsi="Times New Roman" w:cs="Times New Roman"/>
          <w:color w:val="000000"/>
          <w:sz w:val="24"/>
          <w:szCs w:val="24"/>
        </w:rPr>
        <w:t>Вся процедура повторяется.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Инструкция В. </w:t>
      </w:r>
      <w:r w:rsidRPr="00A7043B">
        <w:rPr>
          <w:rFonts w:ascii="Times New Roman" w:eastAsia="Times New Roman" w:hAnsi="Times New Roman" w:cs="Times New Roman"/>
          <w:color w:val="000000"/>
          <w:sz w:val="24"/>
          <w:szCs w:val="24"/>
        </w:rPr>
        <w:t>«А сейчас повтори слова, которые ты запоминал первыми, вначале. Какие это были слова?»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Так же регистрируются все слова, называемые ребенком. Ребенка одобряют вне зависимости от результата повтора слов.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Инструкция </w:t>
      </w:r>
      <w:r w:rsidRPr="00A7043B">
        <w:rPr>
          <w:rFonts w:ascii="Times New Roman" w:eastAsia="Times New Roman" w:hAnsi="Times New Roman" w:cs="Times New Roman"/>
          <w:color w:val="000000"/>
          <w:sz w:val="24"/>
          <w:szCs w:val="24"/>
        </w:rPr>
        <w:t>Г. «А теперь повтори другие слова, которые ты запоминал» Так же регистрируются все слова, которые произносит ребенок.</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количество необходимых для полного запоминания повторений;</w:t>
      </w:r>
    </w:p>
    <w:p w:rsidR="00A7043B" w:rsidRPr="00A7043B" w:rsidRDefault="00A7043B" w:rsidP="00A7043B">
      <w:pPr>
        <w:numPr>
          <w:ilvl w:val="0"/>
          <w:numId w:val="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удержания порядка слов;</w:t>
      </w:r>
    </w:p>
    <w:p w:rsidR="00A7043B" w:rsidRPr="00A7043B" w:rsidRDefault="00A7043B" w:rsidP="00A7043B">
      <w:pPr>
        <w:numPr>
          <w:ilvl w:val="0"/>
          <w:numId w:val="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привнесенных слов и слов, близких по смыслу;</w:t>
      </w:r>
    </w:p>
    <w:p w:rsidR="00A7043B" w:rsidRPr="00A7043B" w:rsidRDefault="00A7043B" w:rsidP="00A7043B">
      <w:pPr>
        <w:numPr>
          <w:ilvl w:val="0"/>
          <w:numId w:val="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наличие трудностей избирательности </w:t>
      </w:r>
      <w:proofErr w:type="spellStart"/>
      <w:r w:rsidRPr="00A7043B">
        <w:rPr>
          <w:rFonts w:ascii="Times New Roman" w:eastAsia="Times New Roman" w:hAnsi="Times New Roman" w:cs="Times New Roman"/>
          <w:color w:val="000000"/>
          <w:sz w:val="24"/>
          <w:szCs w:val="24"/>
        </w:rPr>
        <w:t>мнестических</w:t>
      </w:r>
      <w:proofErr w:type="spellEnd"/>
      <w:r w:rsidRPr="00A7043B">
        <w:rPr>
          <w:rFonts w:ascii="Times New Roman" w:eastAsia="Times New Roman" w:hAnsi="Times New Roman" w:cs="Times New Roman"/>
          <w:color w:val="000000"/>
          <w:sz w:val="24"/>
          <w:szCs w:val="24"/>
        </w:rPr>
        <w:t xml:space="preserve"> следов;</w:t>
      </w:r>
    </w:p>
    <w:p w:rsidR="00A7043B" w:rsidRPr="00A7043B" w:rsidRDefault="00A7043B" w:rsidP="00A7043B">
      <w:pPr>
        <w:numPr>
          <w:ilvl w:val="0"/>
          <w:numId w:val="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негативного влияния групп слов друг на друга.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выполнения. </w:t>
      </w:r>
      <w:r w:rsidRPr="00A7043B">
        <w:rPr>
          <w:rFonts w:ascii="Times New Roman" w:eastAsia="Times New Roman" w:hAnsi="Times New Roman" w:cs="Times New Roman"/>
          <w:color w:val="000000"/>
          <w:sz w:val="24"/>
          <w:szCs w:val="24"/>
        </w:rPr>
        <w:t>Ребенок 4,5-5,5 лет обычно хорошо понимает инструкцию и в состоянии произвольно запоминать слова в данном объеме. Как правило, в этом возрасте дети запоминают группу из 3-х слов в правильном порядке с 2-3-х предъявлений, а из 5-ти слов - с 3-4-х предъявлений. Но в этом случае порядок слов может быть незначительно изменен.</w:t>
      </w:r>
      <w:r w:rsidRPr="00A7043B">
        <w:rPr>
          <w:rFonts w:ascii="Times New Roman" w:eastAsia="Times New Roman" w:hAnsi="Times New Roman" w:cs="Times New Roman"/>
          <w:b/>
          <w:bCs/>
          <w:color w:val="000000"/>
          <w:sz w:val="24"/>
          <w:szCs w:val="24"/>
        </w:rPr>
        <w:t> </w:t>
      </w:r>
      <w:r w:rsidRPr="00A7043B">
        <w:rPr>
          <w:rFonts w:ascii="Times New Roman" w:eastAsia="Times New Roman" w:hAnsi="Times New Roman" w:cs="Times New Roman"/>
          <w:color w:val="000000"/>
          <w:sz w:val="24"/>
          <w:szCs w:val="24"/>
        </w:rPr>
        <w:t>При воспроизведении второй группы слов обнаруживаются те же особенности запоминания. Как правило, дети не выходят за границы групп, то есть слова в группе не интерферируют между собой. Порядок слов, в основном, сохраняется. При наличии в повторении слов, близких по смыслу, можно говорить о трудностях не столько запоминания, сколько актуализации нужного в данный момент слова.</w:t>
      </w:r>
      <w:r w:rsidRPr="00A7043B">
        <w:rPr>
          <w:rFonts w:ascii="Times New Roman" w:eastAsia="Times New Roman" w:hAnsi="Times New Roman" w:cs="Times New Roman"/>
          <w:b/>
          <w:bCs/>
          <w:color w:val="000000"/>
          <w:sz w:val="24"/>
          <w:szCs w:val="24"/>
        </w:rPr>
        <w:t> </w:t>
      </w:r>
      <w:r w:rsidRPr="00A7043B">
        <w:rPr>
          <w:rFonts w:ascii="Times New Roman" w:eastAsia="Times New Roman" w:hAnsi="Times New Roman" w:cs="Times New Roman"/>
          <w:color w:val="000000"/>
          <w:sz w:val="24"/>
          <w:szCs w:val="24"/>
        </w:rPr>
        <w:t>Дети в возрасте 5,5-6 лет способны воспроизводить группы слов в количестве 5+3.</w:t>
      </w:r>
      <w:r w:rsidRPr="00A7043B">
        <w:rPr>
          <w:rFonts w:ascii="Times New Roman" w:eastAsia="Times New Roman" w:hAnsi="Times New Roman" w:cs="Times New Roman"/>
          <w:b/>
          <w:bCs/>
          <w:color w:val="000000"/>
          <w:sz w:val="24"/>
          <w:szCs w:val="24"/>
        </w:rPr>
        <w:t> </w:t>
      </w:r>
      <w:r w:rsidRPr="00A7043B">
        <w:rPr>
          <w:rFonts w:ascii="Times New Roman" w:eastAsia="Times New Roman" w:hAnsi="Times New Roman" w:cs="Times New Roman"/>
          <w:color w:val="000000"/>
          <w:sz w:val="24"/>
          <w:szCs w:val="24"/>
        </w:rPr>
        <w:t xml:space="preserve">Характер воспроизведения в целом аналогичен </w:t>
      </w:r>
      <w:proofErr w:type="gramStart"/>
      <w:r w:rsidRPr="00A7043B">
        <w:rPr>
          <w:rFonts w:ascii="Times New Roman" w:eastAsia="Times New Roman" w:hAnsi="Times New Roman" w:cs="Times New Roman"/>
          <w:color w:val="000000"/>
          <w:sz w:val="24"/>
          <w:szCs w:val="24"/>
        </w:rPr>
        <w:t>описанному</w:t>
      </w:r>
      <w:proofErr w:type="gramEnd"/>
      <w:r w:rsidRPr="00A7043B">
        <w:rPr>
          <w:rFonts w:ascii="Times New Roman" w:eastAsia="Times New Roman" w:hAnsi="Times New Roman" w:cs="Times New Roman"/>
          <w:color w:val="000000"/>
          <w:sz w:val="24"/>
          <w:szCs w:val="24"/>
        </w:rPr>
        <w:t xml:space="preserve"> выше. При повторном воспроизведении возможна «утеря» не более одного-двух слов или незначительные изменения (перестановка) порядка слов (одно-два слова).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Исследование зрительной памяти (лист 2)</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направлена на исследование особенностей зрительного запоминания. Для запоминания предлагается ряд абстрактных зрительных стимулов. Ребенку предъявляется колонка из трех стимулов, находящаяся в правой части листа. Время экспозиции стимулов достаточно произвольно и зависит от задач исследования. Оно </w:t>
      </w:r>
      <w:proofErr w:type="gramStart"/>
      <w:r w:rsidRPr="00A7043B">
        <w:rPr>
          <w:rFonts w:ascii="Times New Roman" w:eastAsia="Times New Roman" w:hAnsi="Times New Roman" w:cs="Times New Roman"/>
          <w:color w:val="000000"/>
          <w:sz w:val="24"/>
          <w:szCs w:val="24"/>
        </w:rPr>
        <w:t>составляет 15-30 сек</w:t>
      </w:r>
      <w:proofErr w:type="gramEnd"/>
      <w:r w:rsidRPr="00A7043B">
        <w:rPr>
          <w:rFonts w:ascii="Times New Roman" w:eastAsia="Times New Roman" w:hAnsi="Times New Roman" w:cs="Times New Roman"/>
          <w:color w:val="000000"/>
          <w:sz w:val="24"/>
          <w:szCs w:val="24"/>
        </w:rPr>
        <w:t xml:space="preserve">. При этом левая часть листа с таблицей стимулов должна быть закрыта. Через несколько секунд после окончания экспозиции (время и характер интерферирующей деятельности после экспозиции могут варьироваться в зависимости от задач исследования) ребенку предъявляется таблица стимулов, среди которых он должен опознать три стимула, предъявленных ранее. При этом правая часть листа с тестовыми </w:t>
      </w:r>
      <w:proofErr w:type="gramStart"/>
      <w:r w:rsidRPr="00A7043B">
        <w:rPr>
          <w:rFonts w:ascii="Times New Roman" w:eastAsia="Times New Roman" w:hAnsi="Times New Roman" w:cs="Times New Roman"/>
          <w:color w:val="000000"/>
          <w:sz w:val="24"/>
          <w:szCs w:val="24"/>
        </w:rPr>
        <w:t>стимулами</w:t>
      </w:r>
      <w:proofErr w:type="gramEnd"/>
      <w:r w:rsidRPr="00A7043B">
        <w:rPr>
          <w:rFonts w:ascii="Times New Roman" w:eastAsia="Times New Roman" w:hAnsi="Times New Roman" w:cs="Times New Roman"/>
          <w:color w:val="000000"/>
          <w:sz w:val="24"/>
          <w:szCs w:val="24"/>
        </w:rPr>
        <w:t xml:space="preserve"> безусловно должна быть закрыта..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количество правильно узнанных стимулов;</w:t>
      </w:r>
    </w:p>
    <w:p w:rsidR="00A7043B" w:rsidRPr="00A7043B" w:rsidRDefault="00A7043B" w:rsidP="00A7043B">
      <w:pPr>
        <w:numPr>
          <w:ilvl w:val="0"/>
          <w:numId w:val="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удержания ряда зрительных стимулов;</w:t>
      </w:r>
    </w:p>
    <w:p w:rsidR="00A7043B" w:rsidRPr="00A7043B" w:rsidRDefault="00A7043B" w:rsidP="00A7043B">
      <w:pPr>
        <w:numPr>
          <w:ilvl w:val="0"/>
          <w:numId w:val="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ошибок узнавания (по пространственным признакам).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используется в основном для детей, начиная с 5-ти лет.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Исследование особенностей внимания и характера работоспособности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Исследование особенностей внимания и работоспособности возможно при анализе выполнения любых, в том числе и школьных, заданий, однако на практике удобнее стандартные методы.</w:t>
      </w:r>
    </w:p>
    <w:p w:rsidR="00897C2E" w:rsidRDefault="00897C2E" w:rsidP="00A7043B">
      <w:pPr>
        <w:spacing w:after="0" w:line="240" w:lineRule="auto"/>
        <w:ind w:firstLine="710"/>
        <w:jc w:val="both"/>
        <w:rPr>
          <w:rFonts w:ascii="Times New Roman" w:eastAsia="Times New Roman" w:hAnsi="Times New Roman" w:cs="Times New Roman"/>
          <w:b/>
          <w:bCs/>
          <w:color w:val="000000"/>
          <w:sz w:val="24"/>
          <w:szCs w:val="24"/>
          <w:u w:val="single"/>
        </w:rPr>
      </w:pPr>
    </w:p>
    <w:p w:rsidR="00897C2E" w:rsidRDefault="00897C2E" w:rsidP="00A7043B">
      <w:pPr>
        <w:spacing w:after="0" w:line="240" w:lineRule="auto"/>
        <w:ind w:firstLine="710"/>
        <w:jc w:val="both"/>
        <w:rPr>
          <w:rFonts w:ascii="Times New Roman" w:eastAsia="Times New Roman" w:hAnsi="Times New Roman" w:cs="Times New Roman"/>
          <w:b/>
          <w:bCs/>
          <w:color w:val="000000"/>
          <w:sz w:val="24"/>
          <w:szCs w:val="24"/>
          <w:u w:val="single"/>
        </w:rPr>
      </w:pP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lastRenderedPageBreak/>
        <w:t xml:space="preserve">Методика </w:t>
      </w:r>
      <w:proofErr w:type="spellStart"/>
      <w:r w:rsidRPr="00A7043B">
        <w:rPr>
          <w:rFonts w:ascii="Times New Roman" w:eastAsia="Times New Roman" w:hAnsi="Times New Roman" w:cs="Times New Roman"/>
          <w:b/>
          <w:bCs/>
          <w:color w:val="000000"/>
          <w:sz w:val="24"/>
          <w:szCs w:val="24"/>
          <w:u w:val="single"/>
        </w:rPr>
        <w:t>Пьерона</w:t>
      </w:r>
      <w:proofErr w:type="spellEnd"/>
      <w:r w:rsidRPr="00A7043B">
        <w:rPr>
          <w:rFonts w:ascii="Times New Roman" w:eastAsia="Times New Roman" w:hAnsi="Times New Roman" w:cs="Times New Roman"/>
          <w:b/>
          <w:bCs/>
          <w:color w:val="000000"/>
          <w:sz w:val="24"/>
          <w:szCs w:val="24"/>
          <w:u w:val="single"/>
        </w:rPr>
        <w:t xml:space="preserve"> - </w:t>
      </w:r>
      <w:proofErr w:type="spellStart"/>
      <w:r w:rsidRPr="00A7043B">
        <w:rPr>
          <w:rFonts w:ascii="Times New Roman" w:eastAsia="Times New Roman" w:hAnsi="Times New Roman" w:cs="Times New Roman"/>
          <w:b/>
          <w:bCs/>
          <w:color w:val="000000"/>
          <w:sz w:val="24"/>
          <w:szCs w:val="24"/>
          <w:u w:val="single"/>
        </w:rPr>
        <w:t>Рузера</w:t>
      </w:r>
      <w:proofErr w:type="spellEnd"/>
      <w:r w:rsidRPr="00A7043B">
        <w:rPr>
          <w:rFonts w:ascii="Times New Roman" w:eastAsia="Times New Roman" w:hAnsi="Times New Roman" w:cs="Times New Roman"/>
          <w:b/>
          <w:bCs/>
          <w:color w:val="000000"/>
          <w:sz w:val="24"/>
          <w:szCs w:val="24"/>
          <w:u w:val="single"/>
        </w:rPr>
        <w:t xml:space="preserve"> (лист 3)</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Данная методика используется для исследования устойчивости внимания, возможностей его переключения. Одновременно можно отметить особенности темпа деятельности, «врабатываемость» в задание, проявление признаки  утомления и пресыщения.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также дает представление о скорости и качестве формирования простого навыка, усвоения нового способа действий, развитии элементарных графических навыков.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верхней части бланка геометрические фигуры помечаются условными обозначениями (точка, тире, вертикальная линия), которые ребенок должен расставить в предлагаемом бланке.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Процедура проведения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Перед ребенком кладется чистый бланк, и психолог, заполняя пустые фигурки образца, говорит: «Смотри, вот в этом квадратике я поставлю точку, в треугольнике - вот такую черточку (вертикальную), круг оставлю чистым, ничего в нем не нарисую, а в ромбе - вот такую черточку (горизонтальную). Все остальные фигуры ты заполнишь сам, точно так же, как я тебе показал» (следует еще раз повторить, где и что нарисовать, - устно). После того, как ребенок приступил к работе, психолог включает секундомер и фиксирует количество знаков, поставленных ребенком за 1 минуту (всего дается 3 минуты),- отмечает точкой или черточкой прямо на бланке.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w:t>
      </w:r>
      <w:r w:rsidRPr="00A7043B">
        <w:rPr>
          <w:rFonts w:ascii="Times New Roman" w:eastAsia="Times New Roman" w:hAnsi="Times New Roman" w:cs="Times New Roman"/>
          <w:color w:val="000000"/>
          <w:sz w:val="24"/>
          <w:szCs w:val="24"/>
        </w:rPr>
        <w:t> Желательно фиксировать (хотя бы приблизительно), с какого момента ребенок начинает работать по памяти, то есть без опоры на образец. В протоколе необходимо отмечать, как ребенок заполняет фигуры: старательно, аккуратно или небрежно, так как это отражается на темпе работы.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удержания инструкции и целенаправленной деятельности;</w:t>
      </w:r>
    </w:p>
    <w:p w:rsidR="00A7043B" w:rsidRPr="00A7043B" w:rsidRDefault="00A7043B" w:rsidP="00A7043B">
      <w:pPr>
        <w:numPr>
          <w:ilvl w:val="0"/>
          <w:numId w:val="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параметры внимания (устойчивость, распределение и переключение);</w:t>
      </w:r>
    </w:p>
    <w:p w:rsidR="00A7043B" w:rsidRPr="00A7043B" w:rsidRDefault="00A7043B" w:rsidP="00A7043B">
      <w:pPr>
        <w:numPr>
          <w:ilvl w:val="0"/>
          <w:numId w:val="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общее количество заполненных фигур;</w:t>
      </w:r>
    </w:p>
    <w:p w:rsidR="00A7043B" w:rsidRPr="00A7043B" w:rsidRDefault="00A7043B" w:rsidP="00A7043B">
      <w:pPr>
        <w:numPr>
          <w:ilvl w:val="0"/>
          <w:numId w:val="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число заполненных фигур за каждую минуту (динамика изменения темпа деятельности);</w:t>
      </w:r>
    </w:p>
    <w:p w:rsidR="00A7043B" w:rsidRPr="00A7043B" w:rsidRDefault="00A7043B" w:rsidP="00A7043B">
      <w:pPr>
        <w:numPr>
          <w:ilvl w:val="0"/>
          <w:numId w:val="6"/>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количество ошибок (общее);</w:t>
      </w:r>
    </w:p>
    <w:p w:rsidR="00A7043B" w:rsidRPr="00A7043B" w:rsidRDefault="00A7043B" w:rsidP="00A7043B">
      <w:pPr>
        <w:numPr>
          <w:ilvl w:val="0"/>
          <w:numId w:val="7"/>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количество ошибок за каждую минуту работы (динамика изменения количества ошибок);</w:t>
      </w:r>
    </w:p>
    <w:p w:rsidR="00A7043B" w:rsidRPr="00A7043B" w:rsidRDefault="00A7043B" w:rsidP="00A7043B">
      <w:pPr>
        <w:numPr>
          <w:ilvl w:val="0"/>
          <w:numId w:val="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распределение ошибок (и их количества) в разных частях листа.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выполнения. </w:t>
      </w:r>
      <w:r w:rsidRPr="00A7043B">
        <w:rPr>
          <w:rFonts w:ascii="Times New Roman" w:eastAsia="Times New Roman" w:hAnsi="Times New Roman" w:cs="Times New Roman"/>
          <w:color w:val="000000"/>
          <w:sz w:val="24"/>
          <w:szCs w:val="24"/>
        </w:rPr>
        <w:t xml:space="preserve">Методика может </w:t>
      </w:r>
      <w:proofErr w:type="gramStart"/>
      <w:r w:rsidRPr="00A7043B">
        <w:rPr>
          <w:rFonts w:ascii="Times New Roman" w:eastAsia="Times New Roman" w:hAnsi="Times New Roman" w:cs="Times New Roman"/>
          <w:color w:val="000000"/>
          <w:sz w:val="24"/>
          <w:szCs w:val="24"/>
        </w:rPr>
        <w:t>применятся</w:t>
      </w:r>
      <w:proofErr w:type="gramEnd"/>
      <w:r w:rsidRPr="00A7043B">
        <w:rPr>
          <w:rFonts w:ascii="Times New Roman" w:eastAsia="Times New Roman" w:hAnsi="Times New Roman" w:cs="Times New Roman"/>
          <w:color w:val="000000"/>
          <w:sz w:val="24"/>
          <w:szCs w:val="24"/>
        </w:rPr>
        <w:t xml:space="preserve"> в работе с детьми, начиная с 5,5-летнего возраста до 8-9 лет. В зависимости от возраста ребенка и задач исследования различные условные обозначения (точка, тире, вертикальная линия) могут ставиться в </w:t>
      </w:r>
      <w:r w:rsidRPr="00A7043B">
        <w:rPr>
          <w:rFonts w:ascii="Times New Roman" w:eastAsia="Times New Roman" w:hAnsi="Times New Roman" w:cs="Times New Roman"/>
          <w:i/>
          <w:iCs/>
          <w:color w:val="000000"/>
          <w:sz w:val="24"/>
          <w:szCs w:val="24"/>
        </w:rPr>
        <w:t>одной, двух или трех </w:t>
      </w:r>
      <w:r w:rsidRPr="00A7043B">
        <w:rPr>
          <w:rFonts w:ascii="Times New Roman" w:eastAsia="Times New Roman" w:hAnsi="Times New Roman" w:cs="Times New Roman"/>
          <w:color w:val="000000"/>
          <w:sz w:val="24"/>
          <w:szCs w:val="24"/>
        </w:rPr>
        <w:t>фигурах. Четвертая фигура всегда должна оставаться «пустой». Образец на листе остается открытым до конца работы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Хорошими результатами выполнения методики считаются:</w:t>
      </w:r>
    </w:p>
    <w:p w:rsidR="00A7043B" w:rsidRPr="00A7043B" w:rsidRDefault="00A7043B" w:rsidP="00A7043B">
      <w:pPr>
        <w:numPr>
          <w:ilvl w:val="0"/>
          <w:numId w:val="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быстрое запоминание условных обозначений;</w:t>
      </w:r>
    </w:p>
    <w:p w:rsidR="00A7043B" w:rsidRPr="00A7043B" w:rsidRDefault="00A7043B" w:rsidP="00A7043B">
      <w:pPr>
        <w:numPr>
          <w:ilvl w:val="0"/>
          <w:numId w:val="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ситуация, когда после первой заполненной строчки ребенок перестает смотреть на образец;</w:t>
      </w:r>
    </w:p>
    <w:p w:rsidR="00A7043B" w:rsidRPr="00A7043B" w:rsidRDefault="00A7043B" w:rsidP="00A7043B">
      <w:pPr>
        <w:numPr>
          <w:ilvl w:val="0"/>
          <w:numId w:val="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незначительное количество ошибок (1-2 за 3 минуты).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Корректурная проба (лист 4)</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Данная методика аналогична методике </w:t>
      </w:r>
      <w:proofErr w:type="spellStart"/>
      <w:r w:rsidRPr="00A7043B">
        <w:rPr>
          <w:rFonts w:ascii="Times New Roman" w:eastAsia="Times New Roman" w:hAnsi="Times New Roman" w:cs="Times New Roman"/>
          <w:color w:val="000000"/>
          <w:sz w:val="24"/>
          <w:szCs w:val="24"/>
        </w:rPr>
        <w:t>Пьерона</w:t>
      </w:r>
      <w:proofErr w:type="spellEnd"/>
      <w:r w:rsidRPr="00A7043B">
        <w:rPr>
          <w:rFonts w:ascii="Times New Roman" w:eastAsia="Times New Roman" w:hAnsi="Times New Roman" w:cs="Times New Roman"/>
          <w:color w:val="000000"/>
          <w:sz w:val="24"/>
          <w:szCs w:val="24"/>
        </w:rPr>
        <w:t xml:space="preserve"> - </w:t>
      </w:r>
      <w:proofErr w:type="spellStart"/>
      <w:r w:rsidRPr="00A7043B">
        <w:rPr>
          <w:rFonts w:ascii="Times New Roman" w:eastAsia="Times New Roman" w:hAnsi="Times New Roman" w:cs="Times New Roman"/>
          <w:color w:val="000000"/>
          <w:sz w:val="24"/>
          <w:szCs w:val="24"/>
        </w:rPr>
        <w:t>Рузера</w:t>
      </w:r>
      <w:proofErr w:type="spellEnd"/>
      <w:r w:rsidRPr="00A7043B">
        <w:rPr>
          <w:rFonts w:ascii="Times New Roman" w:eastAsia="Times New Roman" w:hAnsi="Times New Roman" w:cs="Times New Roman"/>
          <w:color w:val="000000"/>
          <w:sz w:val="24"/>
          <w:szCs w:val="24"/>
        </w:rPr>
        <w:t xml:space="preserve"> и используется для детей, умеющих опознавать буквы, начиная с 7-8-ми лет. Методика также предназначена для исследования устойчивости внимания, возможностей его переключения, исследования особенностей темпа деятельности, «врабатываемости» в задание, проявления признаков утомления и пресыщения. При работе с корректурной пробой ребенку предлагается отыскивать и зачеркивать 3-4 буквы (для старших школьников), одну или две буквы (для младших школьников).</w:t>
      </w:r>
    </w:p>
    <w:p w:rsidR="00A7043B" w:rsidRPr="00A7043B" w:rsidRDefault="00A7043B" w:rsidP="00A7043B">
      <w:pPr>
        <w:spacing w:after="0" w:line="240" w:lineRule="auto"/>
        <w:ind w:firstLine="710"/>
        <w:jc w:val="both"/>
        <w:rPr>
          <w:rFonts w:ascii="Arial" w:eastAsia="Times New Roman" w:hAnsi="Arial" w:cs="Arial"/>
          <w:color w:val="000000"/>
        </w:rPr>
      </w:pPr>
      <w:proofErr w:type="gramStart"/>
      <w:r w:rsidRPr="00A7043B">
        <w:rPr>
          <w:rFonts w:ascii="Times New Roman" w:eastAsia="Times New Roman" w:hAnsi="Times New Roman" w:cs="Times New Roman"/>
          <w:color w:val="000000"/>
          <w:sz w:val="24"/>
          <w:szCs w:val="24"/>
        </w:rPr>
        <w:lastRenderedPageBreak/>
        <w:t>По количеству правильно зачеркнутых букв можно установить степень устойчивости внимания, его объем, а распределение ошибок по всему листу указывает на колебания внимания: если ошибки заметно нарастают к концу работы, то это может говорить об ослаблении внимания в связи с утомлением (снижение работоспособности) или пресыщением; если ошибки распределяются достаточно равномерно, это говорит о снижении устойчивости внимания, трудностях его произвольной концентрации;</w:t>
      </w:r>
      <w:proofErr w:type="gramEnd"/>
      <w:r w:rsidRPr="00A7043B">
        <w:rPr>
          <w:rFonts w:ascii="Times New Roman" w:eastAsia="Times New Roman" w:hAnsi="Times New Roman" w:cs="Times New Roman"/>
          <w:color w:val="000000"/>
          <w:sz w:val="24"/>
          <w:szCs w:val="24"/>
        </w:rPr>
        <w:t xml:space="preserve"> волнообразное появление и исчезновение ошибок чаще всего говорит о флуктуациях или колебаниях внимания.        </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темповые характеристики деятельности;</w:t>
      </w:r>
    </w:p>
    <w:p w:rsidR="00A7043B" w:rsidRPr="00A7043B" w:rsidRDefault="00A7043B" w:rsidP="00A7043B">
      <w:pPr>
        <w:numPr>
          <w:ilvl w:val="0"/>
          <w:numId w:val="1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параметры внимания (устойчивость, распределение и переключение);</w:t>
      </w:r>
    </w:p>
    <w:p w:rsidR="00A7043B" w:rsidRPr="00A7043B" w:rsidRDefault="00A7043B" w:rsidP="00A7043B">
      <w:pPr>
        <w:numPr>
          <w:ilvl w:val="0"/>
          <w:numId w:val="1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количество ошибок и их характер (ошибки пространственного, оптического типа и т.п.);</w:t>
      </w:r>
    </w:p>
    <w:p w:rsidR="00A7043B" w:rsidRPr="00A7043B" w:rsidRDefault="00A7043B" w:rsidP="00A7043B">
      <w:pPr>
        <w:numPr>
          <w:ilvl w:val="0"/>
          <w:numId w:val="1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динамика распределения ошибок зависимости от этапа работы, его темпа и пространственного расположения на листе;</w:t>
      </w:r>
    </w:p>
    <w:p w:rsidR="00A7043B" w:rsidRPr="00A7043B" w:rsidRDefault="00A7043B" w:rsidP="00A7043B">
      <w:pPr>
        <w:numPr>
          <w:ilvl w:val="0"/>
          <w:numId w:val="1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факторов пресыщения или утомления.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 xml:space="preserve">Таблицы </w:t>
      </w:r>
      <w:proofErr w:type="spellStart"/>
      <w:r w:rsidRPr="00A7043B">
        <w:rPr>
          <w:rFonts w:ascii="Times New Roman" w:eastAsia="Times New Roman" w:hAnsi="Times New Roman" w:cs="Times New Roman"/>
          <w:b/>
          <w:bCs/>
          <w:color w:val="000000"/>
          <w:sz w:val="24"/>
          <w:szCs w:val="24"/>
          <w:u w:val="single"/>
        </w:rPr>
        <w:t>Шульте</w:t>
      </w:r>
      <w:proofErr w:type="spellEnd"/>
      <w:r w:rsidRPr="00A7043B">
        <w:rPr>
          <w:rFonts w:ascii="Times New Roman" w:eastAsia="Times New Roman" w:hAnsi="Times New Roman" w:cs="Times New Roman"/>
          <w:b/>
          <w:bCs/>
          <w:color w:val="000000"/>
          <w:sz w:val="24"/>
          <w:szCs w:val="24"/>
          <w:u w:val="single"/>
        </w:rPr>
        <w:t xml:space="preserve"> (листы 5; 6)</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применяется для исследования темповых характеристик сенсомоторных реакций и особенностей (параметров) внимания у детей, начиная с 7-8-летнего возраста. Ребенку предлагается показать числа от 1 до 25, называя их вслух. Сравнивается время, затрачиваемое ребенком на поиск цифр от 1 до 12 и от 12 до 25. Сравнивается время, затрачиваемое на выполнение каждой таблицы. Можно отмечать </w:t>
      </w:r>
      <w:proofErr w:type="gramStart"/>
      <w:r w:rsidRPr="00A7043B">
        <w:rPr>
          <w:rFonts w:ascii="Times New Roman" w:eastAsia="Times New Roman" w:hAnsi="Times New Roman" w:cs="Times New Roman"/>
          <w:color w:val="000000"/>
          <w:sz w:val="24"/>
          <w:szCs w:val="24"/>
        </w:rPr>
        <w:t>количество чисел, найденное за 30 сек</w:t>
      </w:r>
      <w:proofErr w:type="gramEnd"/>
      <w:r w:rsidRPr="00A7043B">
        <w:rPr>
          <w:rFonts w:ascii="Times New Roman" w:eastAsia="Times New Roman" w:hAnsi="Times New Roman" w:cs="Times New Roman"/>
          <w:color w:val="000000"/>
          <w:sz w:val="24"/>
          <w:szCs w:val="24"/>
        </w:rPr>
        <w:t>.</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время, затраченное на каждую таблицу;</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параметры внимания (устойчивость, распределение и переключение);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количество цифр, найденных ребенком за определенный промежуток времени (15 сек, 30 сек);</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сравнительные характеристики времени, за которое ребенок находит каждые пять цифр (равномерность выполнения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 ошибки узнавания и нахождения цифр, сходных по оптическому или пространственному признаку (например, цифры 6 и 9, 12 и 21), ошибки по типу пропусков определенных цифр.</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 xml:space="preserve">Счет по Е. </w:t>
      </w:r>
      <w:proofErr w:type="spellStart"/>
      <w:r w:rsidRPr="00A7043B">
        <w:rPr>
          <w:rFonts w:ascii="Times New Roman" w:eastAsia="Times New Roman" w:hAnsi="Times New Roman" w:cs="Times New Roman"/>
          <w:b/>
          <w:bCs/>
          <w:color w:val="000000"/>
          <w:sz w:val="24"/>
          <w:szCs w:val="24"/>
          <w:u w:val="single"/>
        </w:rPr>
        <w:t>Крепелину</w:t>
      </w:r>
      <w:proofErr w:type="spellEnd"/>
      <w:r w:rsidRPr="00A7043B">
        <w:rPr>
          <w:rFonts w:ascii="Times New Roman" w:eastAsia="Times New Roman" w:hAnsi="Times New Roman" w:cs="Times New Roman"/>
          <w:b/>
          <w:bCs/>
          <w:color w:val="000000"/>
          <w:sz w:val="24"/>
          <w:szCs w:val="24"/>
          <w:u w:val="single"/>
        </w:rPr>
        <w:t xml:space="preserve"> (модификация Р. </w:t>
      </w:r>
      <w:proofErr w:type="spellStart"/>
      <w:r w:rsidRPr="00A7043B">
        <w:rPr>
          <w:rFonts w:ascii="Times New Roman" w:eastAsia="Times New Roman" w:hAnsi="Times New Roman" w:cs="Times New Roman"/>
          <w:b/>
          <w:bCs/>
          <w:color w:val="000000"/>
          <w:sz w:val="24"/>
          <w:szCs w:val="24"/>
          <w:u w:val="single"/>
        </w:rPr>
        <w:t>Шульте</w:t>
      </w:r>
      <w:proofErr w:type="spellEnd"/>
      <w:r w:rsidRPr="00A7043B">
        <w:rPr>
          <w:rFonts w:ascii="Times New Roman" w:eastAsia="Times New Roman" w:hAnsi="Times New Roman" w:cs="Times New Roman"/>
          <w:b/>
          <w:bCs/>
          <w:color w:val="000000"/>
          <w:sz w:val="24"/>
          <w:szCs w:val="24"/>
          <w:u w:val="single"/>
        </w:rPr>
        <w:t>), лист 7</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была предложена для исследования работоспособности — </w:t>
      </w:r>
      <w:proofErr w:type="spellStart"/>
      <w:r w:rsidRPr="00A7043B">
        <w:rPr>
          <w:rFonts w:ascii="Times New Roman" w:eastAsia="Times New Roman" w:hAnsi="Times New Roman" w:cs="Times New Roman"/>
          <w:color w:val="000000"/>
          <w:sz w:val="24"/>
          <w:szCs w:val="24"/>
        </w:rPr>
        <w:t>упражняемости</w:t>
      </w:r>
      <w:proofErr w:type="spellEnd"/>
      <w:r w:rsidRPr="00A7043B">
        <w:rPr>
          <w:rFonts w:ascii="Times New Roman" w:eastAsia="Times New Roman" w:hAnsi="Times New Roman" w:cs="Times New Roman"/>
          <w:color w:val="000000"/>
          <w:sz w:val="24"/>
          <w:szCs w:val="24"/>
        </w:rPr>
        <w:t xml:space="preserve">, выявления параметров утомляемости и «врабатываемости». Для детей наиболее удобно использовать эту методику в модификации Р. </w:t>
      </w:r>
      <w:proofErr w:type="spellStart"/>
      <w:r w:rsidRPr="00A7043B">
        <w:rPr>
          <w:rFonts w:ascii="Times New Roman" w:eastAsia="Times New Roman" w:hAnsi="Times New Roman" w:cs="Times New Roman"/>
          <w:color w:val="000000"/>
          <w:sz w:val="24"/>
          <w:szCs w:val="24"/>
        </w:rPr>
        <w:t>Шульте</w:t>
      </w:r>
      <w:proofErr w:type="spellEnd"/>
      <w:r w:rsidRPr="00A7043B">
        <w:rPr>
          <w:rFonts w:ascii="Times New Roman" w:eastAsia="Times New Roman" w:hAnsi="Times New Roman" w:cs="Times New Roman"/>
          <w:color w:val="000000"/>
          <w:sz w:val="24"/>
          <w:szCs w:val="24"/>
        </w:rPr>
        <w:t>. Ребенку предлагают производить сложение (или вычитание — в зависимости от знака перед строкой) двух цифр. При этом его предупреждают, что специалист будет делать свои пометки на листе. Каждые 30 секунд (или каждую минуту) делается отметка на листе, в том месте; где в настоящий момент остановился ребенок. Счет производится в уме, ребенок дает лишь устные ответы.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По результатам деятельности ребенка могут быть построены различные кривые, отражающие характеристики работоспособности, указывающие на наличие истощаемости или </w:t>
      </w:r>
      <w:proofErr w:type="spellStart"/>
      <w:r w:rsidRPr="00A7043B">
        <w:rPr>
          <w:rFonts w:ascii="Times New Roman" w:eastAsia="Times New Roman" w:hAnsi="Times New Roman" w:cs="Times New Roman"/>
          <w:color w:val="000000"/>
          <w:sz w:val="24"/>
          <w:szCs w:val="24"/>
        </w:rPr>
        <w:t>пресыщаемости</w:t>
      </w:r>
      <w:proofErr w:type="spellEnd"/>
      <w:r w:rsidRPr="00A7043B">
        <w:rPr>
          <w:rFonts w:ascii="Times New Roman" w:eastAsia="Times New Roman" w:hAnsi="Times New Roman" w:cs="Times New Roman"/>
          <w:color w:val="000000"/>
          <w:sz w:val="24"/>
          <w:szCs w:val="24"/>
        </w:rPr>
        <w:t>, особенности внимания.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темп работы;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наличие истощения или пресыщения деятельности (дифференциация процессов);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«врабатываемость» в деятельность (по временным характеристикам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 </w:t>
      </w:r>
      <w:r w:rsidRPr="00A7043B">
        <w:rPr>
          <w:rFonts w:ascii="Times New Roman" w:eastAsia="Times New Roman" w:hAnsi="Times New Roman" w:cs="Times New Roman"/>
          <w:color w:val="000000"/>
          <w:sz w:val="24"/>
          <w:szCs w:val="24"/>
        </w:rPr>
        <w:t>параметры внимания (устойчивость внимания, возможность его переключения).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lastRenderedPageBreak/>
        <w:t>Примечание.</w:t>
      </w:r>
      <w:r w:rsidRPr="00A7043B">
        <w:rPr>
          <w:rFonts w:ascii="Times New Roman" w:eastAsia="Times New Roman" w:hAnsi="Times New Roman" w:cs="Times New Roman"/>
          <w:color w:val="000000"/>
          <w:sz w:val="24"/>
          <w:szCs w:val="24"/>
        </w:rPr>
        <w:t> В данном варианте методика может использоваться с момента овладения ребенком счетными операциями в пределах 20.</w:t>
      </w:r>
    </w:p>
    <w:p w:rsidR="00A7043B" w:rsidRPr="00A7043B" w:rsidRDefault="00A7043B" w:rsidP="00A7043B">
      <w:pPr>
        <w:spacing w:after="0" w:line="240" w:lineRule="auto"/>
        <w:ind w:firstLine="710"/>
        <w:jc w:val="center"/>
        <w:rPr>
          <w:rFonts w:ascii="Arial" w:eastAsia="Times New Roman" w:hAnsi="Arial" w:cs="Arial"/>
          <w:color w:val="000000"/>
        </w:rPr>
      </w:pPr>
      <w:r w:rsidRPr="00A7043B">
        <w:rPr>
          <w:rFonts w:ascii="Times New Roman" w:eastAsia="Times New Roman" w:hAnsi="Times New Roman" w:cs="Times New Roman"/>
          <w:b/>
          <w:bCs/>
          <w:color w:val="000000"/>
          <w:sz w:val="24"/>
          <w:szCs w:val="24"/>
        </w:rPr>
        <w:t>БЛОК 2. ИССЛЕДОВАНИЕ ОСОБЕННОСТЕЙ ЗРИТЕЛЬНОГО ВОСПРИЯТИЯ (</w:t>
      </w:r>
      <w:proofErr w:type="gramStart"/>
      <w:r w:rsidRPr="00A7043B">
        <w:rPr>
          <w:rFonts w:ascii="Times New Roman" w:eastAsia="Times New Roman" w:hAnsi="Times New Roman" w:cs="Times New Roman"/>
          <w:b/>
          <w:bCs/>
          <w:color w:val="000000"/>
          <w:sz w:val="24"/>
          <w:szCs w:val="24"/>
        </w:rPr>
        <w:t>ЗРИТЕЛЬНЫЙ</w:t>
      </w:r>
      <w:proofErr w:type="gramEnd"/>
      <w:r w:rsidRPr="00A7043B">
        <w:rPr>
          <w:rFonts w:ascii="Times New Roman" w:eastAsia="Times New Roman" w:hAnsi="Times New Roman" w:cs="Times New Roman"/>
          <w:b/>
          <w:bCs/>
          <w:color w:val="000000"/>
          <w:sz w:val="24"/>
          <w:szCs w:val="24"/>
        </w:rPr>
        <w:t xml:space="preserve"> ГНОЗИС)</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Чрезвычайно важно до исследования непосредственно особенностей мышления ребенка выявить специфику его зрительного восприятия, в том числе и буквенного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Подобная организация исследования позволяет дифференцировать ошибки идентификации изображений, букв, а также их отдельных частей от непосредственно трудностей мыслительных операций при работе с использованием различного рода рисуночных и текстовых материалов. Практика диагностической деятельности показывает, что все методики для выявления особенностей зрительного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в норме доступны детям с 3,5-4-летнего возраста (за исключением буквенного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который предъявляется детям, овладевшим началами письма и чтения). Безусловно, необходимо учитывать нормативный для каждого возраста словарный запас. При выявлении выраженных нарушений зрительного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анализ результатов выполнения всех дальнейших заданий, предлагаемых в Комплекте, проводится с обязательным учетом выявленных особенностей.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Узнавание реалистических изображений (листы 8; 9)</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Ребенку предъявляются реалистические изображения бытовых предметов. В данном комплекте используются изображения, взятые из классического альбома А. Р. </w:t>
      </w:r>
      <w:proofErr w:type="spellStart"/>
      <w:r w:rsidRPr="00A7043B">
        <w:rPr>
          <w:rFonts w:ascii="Times New Roman" w:eastAsia="Times New Roman" w:hAnsi="Times New Roman" w:cs="Times New Roman"/>
          <w:color w:val="000000"/>
          <w:sz w:val="24"/>
          <w:szCs w:val="24"/>
        </w:rPr>
        <w:t>Лурия</w:t>
      </w:r>
      <w:proofErr w:type="spellEnd"/>
      <w:r w:rsidRPr="00A7043B">
        <w:rPr>
          <w:rFonts w:ascii="Times New Roman" w:eastAsia="Times New Roman" w:hAnsi="Times New Roman" w:cs="Times New Roman"/>
          <w:color w:val="000000"/>
          <w:sz w:val="24"/>
          <w:szCs w:val="24"/>
        </w:rPr>
        <w:t xml:space="preserve"> без изменения их стиля и цветового оформления. Практика исследования особенностей зрительного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показывает, что использование предметов в дизайне 40-50-х годов, практически неизвестных современных детям, дает возможность более качественного анализа особенностей детского восприятия.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Ребенка просят назвать предъявляемые изображения и отдельные части этих предметов (активный словарь).</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Для исследования пассивного словаря просят показать предмет, или его часть по названию.</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Таким образом, тест используется как для выявления особенностей зрительного восприятия, так и для определения объема активного и пассивного словаря, в том числе и на материале малочастотных слов </w:t>
      </w:r>
      <w:r w:rsidRPr="00A7043B">
        <w:rPr>
          <w:rFonts w:ascii="Times New Roman" w:eastAsia="Times New Roman" w:hAnsi="Times New Roman" w:cs="Times New Roman"/>
          <w:i/>
          <w:iCs/>
          <w:color w:val="000000"/>
          <w:sz w:val="24"/>
          <w:szCs w:val="24"/>
        </w:rPr>
        <w:t>(диск, трубка, цепь, педаль, спица, форзац, пряжка </w:t>
      </w:r>
      <w:r w:rsidRPr="00A7043B">
        <w:rPr>
          <w:rFonts w:ascii="Times New Roman" w:eastAsia="Times New Roman" w:hAnsi="Times New Roman" w:cs="Times New Roman"/>
          <w:color w:val="000000"/>
          <w:sz w:val="24"/>
          <w:szCs w:val="24"/>
        </w:rPr>
        <w:t>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 возможность узнавания предметов и соотнесения устаревших изображений с </w:t>
      </w:r>
      <w:proofErr w:type="gramStart"/>
      <w:r w:rsidRPr="00A7043B">
        <w:rPr>
          <w:rFonts w:ascii="Times New Roman" w:eastAsia="Times New Roman" w:hAnsi="Times New Roman" w:cs="Times New Roman"/>
          <w:color w:val="000000"/>
          <w:sz w:val="24"/>
          <w:szCs w:val="24"/>
        </w:rPr>
        <w:t>современными</w:t>
      </w:r>
      <w:proofErr w:type="gramEnd"/>
      <w:r w:rsidRPr="00A7043B">
        <w:rPr>
          <w:rFonts w:ascii="Times New Roman" w:eastAsia="Times New Roman" w:hAnsi="Times New Roman" w:cs="Times New Roman"/>
          <w:color w:val="000000"/>
          <w:sz w:val="24"/>
          <w:szCs w:val="24"/>
        </w:rPr>
        <w:t>;</w:t>
      </w:r>
    </w:p>
    <w:p w:rsidR="00A7043B" w:rsidRPr="00A7043B" w:rsidRDefault="00A7043B" w:rsidP="00A7043B">
      <w:pPr>
        <w:numPr>
          <w:ilvl w:val="0"/>
          <w:numId w:val="1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отсутствие целостности восприятия (фрагментарность восприятия);</w:t>
      </w:r>
    </w:p>
    <w:p w:rsidR="00A7043B" w:rsidRPr="00A7043B" w:rsidRDefault="00A7043B" w:rsidP="00A7043B">
      <w:pPr>
        <w:numPr>
          <w:ilvl w:val="0"/>
          <w:numId w:val="1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когнитивная стратегия узнавания;</w:t>
      </w:r>
    </w:p>
    <w:p w:rsidR="00A7043B" w:rsidRPr="00A7043B" w:rsidRDefault="00A7043B" w:rsidP="00A7043B">
      <w:pPr>
        <w:numPr>
          <w:ilvl w:val="0"/>
          <w:numId w:val="1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необходимой помощи.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Узнавание перечеркнутых изображений (лист 10)</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Ребенку предлагают узнать изображенный на листе перечеркнутый предмет и дать ему название. Целесообразно не показывать ребенку, с какого изображения необходимо начинать узнавание, поскольку это позволяет обнаружить особенности стратегии восприятия. </w:t>
      </w:r>
      <w:proofErr w:type="gramStart"/>
      <w:r w:rsidRPr="00A7043B">
        <w:rPr>
          <w:rFonts w:ascii="Times New Roman" w:eastAsia="Times New Roman" w:hAnsi="Times New Roman" w:cs="Times New Roman"/>
          <w:color w:val="000000"/>
          <w:sz w:val="24"/>
          <w:szCs w:val="24"/>
        </w:rPr>
        <w:t>На листе слева направо расположены: в верхнем ряду — бабочка, лампа, ландыш; в нижнем ряду — молоток, балалайка, расческа.</w:t>
      </w:r>
      <w:proofErr w:type="gramEnd"/>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узнавания перечеркнутых изображений;</w:t>
      </w:r>
    </w:p>
    <w:p w:rsidR="00A7043B" w:rsidRPr="00A7043B" w:rsidRDefault="00A7043B" w:rsidP="00A7043B">
      <w:pPr>
        <w:numPr>
          <w:ilvl w:val="0"/>
          <w:numId w:val="1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адекватного выделения фигуры (устойчивость зрительного образа предмета);</w:t>
      </w:r>
    </w:p>
    <w:p w:rsidR="00A7043B" w:rsidRPr="00A7043B" w:rsidRDefault="00A7043B" w:rsidP="00A7043B">
      <w:pPr>
        <w:numPr>
          <w:ilvl w:val="0"/>
          <w:numId w:val="1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стратегия направления обзора (справа налево, слева направо, хаотично или последовательно).</w:t>
      </w:r>
    </w:p>
    <w:p w:rsidR="00045AA9" w:rsidRDefault="00045AA9" w:rsidP="00A7043B">
      <w:pPr>
        <w:spacing w:after="0" w:line="240" w:lineRule="auto"/>
        <w:ind w:firstLine="710"/>
        <w:jc w:val="both"/>
        <w:rPr>
          <w:rFonts w:ascii="Times New Roman" w:eastAsia="Times New Roman" w:hAnsi="Times New Roman" w:cs="Times New Roman"/>
          <w:b/>
          <w:bCs/>
          <w:color w:val="000000"/>
          <w:sz w:val="24"/>
          <w:szCs w:val="24"/>
          <w:u w:val="single"/>
        </w:rPr>
      </w:pPr>
    </w:p>
    <w:p w:rsidR="00045AA9" w:rsidRDefault="00045AA9" w:rsidP="00A7043B">
      <w:pPr>
        <w:spacing w:after="0" w:line="240" w:lineRule="auto"/>
        <w:ind w:firstLine="710"/>
        <w:jc w:val="both"/>
        <w:rPr>
          <w:rFonts w:ascii="Times New Roman" w:eastAsia="Times New Roman" w:hAnsi="Times New Roman" w:cs="Times New Roman"/>
          <w:b/>
          <w:bCs/>
          <w:color w:val="000000"/>
          <w:sz w:val="24"/>
          <w:szCs w:val="24"/>
          <w:u w:val="single"/>
        </w:rPr>
      </w:pP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lastRenderedPageBreak/>
        <w:t xml:space="preserve">Узнавание наложенных изображений (фигуры </w:t>
      </w:r>
      <w:proofErr w:type="spellStart"/>
      <w:r w:rsidRPr="00A7043B">
        <w:rPr>
          <w:rFonts w:ascii="Times New Roman" w:eastAsia="Times New Roman" w:hAnsi="Times New Roman" w:cs="Times New Roman"/>
          <w:b/>
          <w:bCs/>
          <w:color w:val="000000"/>
          <w:sz w:val="24"/>
          <w:szCs w:val="24"/>
          <w:u w:val="single"/>
        </w:rPr>
        <w:t>Поппельрейтора</w:t>
      </w:r>
      <w:proofErr w:type="spellEnd"/>
      <w:r w:rsidRPr="00A7043B">
        <w:rPr>
          <w:rFonts w:ascii="Times New Roman" w:eastAsia="Times New Roman" w:hAnsi="Times New Roman" w:cs="Times New Roman"/>
          <w:b/>
          <w:bCs/>
          <w:color w:val="000000"/>
          <w:sz w:val="24"/>
          <w:szCs w:val="24"/>
          <w:u w:val="single"/>
        </w:rPr>
        <w:t>), лист 11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Ребенку предлагают узнать все изображения наложенных друг на друга контуров реальных объектов и дать каждому из объектов свое название. </w:t>
      </w:r>
      <w:proofErr w:type="gramStart"/>
      <w:r w:rsidRPr="00A7043B">
        <w:rPr>
          <w:rFonts w:ascii="Times New Roman" w:eastAsia="Times New Roman" w:hAnsi="Times New Roman" w:cs="Times New Roman"/>
          <w:color w:val="000000"/>
          <w:sz w:val="24"/>
          <w:szCs w:val="24"/>
        </w:rPr>
        <w:t xml:space="preserve">На листе приводятся две наиболее известные классические «фигуры </w:t>
      </w:r>
      <w:proofErr w:type="spellStart"/>
      <w:r w:rsidRPr="00A7043B">
        <w:rPr>
          <w:rFonts w:ascii="Times New Roman" w:eastAsia="Times New Roman" w:hAnsi="Times New Roman" w:cs="Times New Roman"/>
          <w:color w:val="000000"/>
          <w:sz w:val="24"/>
          <w:szCs w:val="24"/>
        </w:rPr>
        <w:t>Поппельрейтора</w:t>
      </w:r>
      <w:proofErr w:type="spellEnd"/>
      <w:r w:rsidRPr="00A7043B">
        <w:rPr>
          <w:rFonts w:ascii="Times New Roman" w:eastAsia="Times New Roman" w:hAnsi="Times New Roman" w:cs="Times New Roman"/>
          <w:color w:val="000000"/>
          <w:sz w:val="24"/>
          <w:szCs w:val="24"/>
        </w:rPr>
        <w:t>»: ведро, топор, ножницы, кисточка, грабли и чайник, вилка, бутылка, миска, граненый стакан.</w:t>
      </w:r>
      <w:proofErr w:type="gramEnd"/>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выполнения задания;</w:t>
      </w:r>
    </w:p>
    <w:p w:rsidR="00A7043B" w:rsidRPr="00A7043B" w:rsidRDefault="00A7043B" w:rsidP="00A7043B">
      <w:pPr>
        <w:numPr>
          <w:ilvl w:val="0"/>
          <w:numId w:val="1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фрагментарности восприятия;</w:t>
      </w:r>
    </w:p>
    <w:p w:rsidR="00A7043B" w:rsidRPr="00A7043B" w:rsidRDefault="00A7043B" w:rsidP="00A7043B">
      <w:pPr>
        <w:numPr>
          <w:ilvl w:val="0"/>
          <w:numId w:val="1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выделения целостной фигуры;</w:t>
      </w:r>
    </w:p>
    <w:p w:rsidR="00A7043B" w:rsidRPr="00A7043B" w:rsidRDefault="00A7043B" w:rsidP="00A7043B">
      <w:pPr>
        <w:numPr>
          <w:ilvl w:val="0"/>
          <w:numId w:val="1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наличие </w:t>
      </w:r>
      <w:proofErr w:type="spellStart"/>
      <w:r w:rsidRPr="00A7043B">
        <w:rPr>
          <w:rFonts w:ascii="Times New Roman" w:eastAsia="Times New Roman" w:hAnsi="Times New Roman" w:cs="Times New Roman"/>
          <w:color w:val="000000"/>
          <w:sz w:val="24"/>
          <w:szCs w:val="24"/>
        </w:rPr>
        <w:t>парагнозий</w:t>
      </w:r>
      <w:proofErr w:type="spellEnd"/>
      <w:r w:rsidRPr="00A7043B">
        <w:rPr>
          <w:rFonts w:ascii="Times New Roman" w:eastAsia="Times New Roman" w:hAnsi="Times New Roman" w:cs="Times New Roman"/>
          <w:color w:val="000000"/>
          <w:sz w:val="24"/>
          <w:szCs w:val="24"/>
        </w:rPr>
        <w:t>;</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стратегия выделения изображений.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Узнавание недорисованных изображений (лист  12)</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Ребенку предлагается узнать недорисованные предметы и дать им название. </w:t>
      </w:r>
      <w:proofErr w:type="gramStart"/>
      <w:r w:rsidRPr="00A7043B">
        <w:rPr>
          <w:rFonts w:ascii="Times New Roman" w:eastAsia="Times New Roman" w:hAnsi="Times New Roman" w:cs="Times New Roman"/>
          <w:color w:val="000000"/>
          <w:sz w:val="24"/>
          <w:szCs w:val="24"/>
        </w:rPr>
        <w:t>Предметы расположены на листе в следующем порядке (слева направо): верхний ряд — ведро, лампочка, клещи; нижний ряд — чайник, сабля (меч), английская булавка.</w:t>
      </w:r>
      <w:proofErr w:type="gramEnd"/>
      <w:r w:rsidRPr="00A7043B">
        <w:rPr>
          <w:rFonts w:ascii="Times New Roman" w:eastAsia="Times New Roman" w:hAnsi="Times New Roman" w:cs="Times New Roman"/>
          <w:color w:val="000000"/>
          <w:sz w:val="24"/>
          <w:szCs w:val="24"/>
        </w:rPr>
        <w:t xml:space="preserve"> При этом учитывается вероятностный характер узнавания.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сохранность зрительного образа объекта;</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возможность образного «</w:t>
      </w:r>
      <w:proofErr w:type="spellStart"/>
      <w:r w:rsidRPr="00A7043B">
        <w:rPr>
          <w:rFonts w:ascii="Times New Roman" w:eastAsia="Times New Roman" w:hAnsi="Times New Roman" w:cs="Times New Roman"/>
          <w:color w:val="000000"/>
          <w:sz w:val="24"/>
          <w:szCs w:val="24"/>
        </w:rPr>
        <w:t>дорисовывания</w:t>
      </w:r>
      <w:proofErr w:type="spellEnd"/>
      <w:r w:rsidRPr="00A7043B">
        <w:rPr>
          <w:rFonts w:ascii="Times New Roman" w:eastAsia="Times New Roman" w:hAnsi="Times New Roman" w:cs="Times New Roman"/>
          <w:color w:val="000000"/>
          <w:sz w:val="24"/>
          <w:szCs w:val="24"/>
        </w:rPr>
        <w:t>» изображения;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характер ошибок восприятия в зависимости от того, правая или левая часть изображения не дорисована;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наличие фрагментарности восприятия;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анализ ошибок узнавания с точки зрения проекции.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 xml:space="preserve">Буквенный </w:t>
      </w:r>
      <w:proofErr w:type="spellStart"/>
      <w:r w:rsidRPr="00A7043B">
        <w:rPr>
          <w:rFonts w:ascii="Times New Roman" w:eastAsia="Times New Roman" w:hAnsi="Times New Roman" w:cs="Times New Roman"/>
          <w:b/>
          <w:bCs/>
          <w:color w:val="000000"/>
          <w:sz w:val="24"/>
          <w:szCs w:val="24"/>
          <w:u w:val="single"/>
        </w:rPr>
        <w:t>гнозис</w:t>
      </w:r>
      <w:proofErr w:type="spellEnd"/>
      <w:r w:rsidRPr="00A7043B">
        <w:rPr>
          <w:rFonts w:ascii="Times New Roman" w:eastAsia="Times New Roman" w:hAnsi="Times New Roman" w:cs="Times New Roman"/>
          <w:b/>
          <w:bCs/>
          <w:color w:val="000000"/>
          <w:sz w:val="24"/>
          <w:szCs w:val="24"/>
          <w:u w:val="single"/>
        </w:rPr>
        <w:t xml:space="preserve"> (лист l3)</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Ребенку предлагается назвать различным образом расположенные буквы и выделить правильно, неправильно, сложно расположенные (зеркальные и наложенные) буквы. В зависимости от возраста и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ребенка оцениваются разные параметры выполнения.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узнавание букв в различных шрифтах;</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узнавание букв в зеркальном изображении;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узнавание наложенных и перечеркнутых букв.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w:t>
      </w:r>
      <w:r w:rsidRPr="00A7043B">
        <w:rPr>
          <w:rFonts w:ascii="Times New Roman" w:eastAsia="Times New Roman" w:hAnsi="Times New Roman" w:cs="Times New Roman"/>
          <w:color w:val="000000"/>
          <w:sz w:val="24"/>
          <w:szCs w:val="24"/>
        </w:rPr>
        <w:t> Специалист, безусловно, должен учитывать уровень овладения ребенком той или графемой.</w:t>
      </w:r>
    </w:p>
    <w:p w:rsidR="00A7043B" w:rsidRPr="00A7043B" w:rsidRDefault="00A7043B" w:rsidP="00A7043B">
      <w:pPr>
        <w:spacing w:after="0" w:line="240" w:lineRule="auto"/>
        <w:ind w:firstLine="710"/>
        <w:jc w:val="center"/>
        <w:rPr>
          <w:rFonts w:ascii="Arial" w:eastAsia="Times New Roman" w:hAnsi="Arial" w:cs="Arial"/>
          <w:color w:val="000000"/>
        </w:rPr>
      </w:pPr>
      <w:r w:rsidRPr="00A7043B">
        <w:rPr>
          <w:rFonts w:ascii="Times New Roman" w:eastAsia="Times New Roman" w:hAnsi="Times New Roman" w:cs="Times New Roman"/>
          <w:b/>
          <w:bCs/>
          <w:color w:val="000000"/>
          <w:sz w:val="24"/>
          <w:szCs w:val="24"/>
        </w:rPr>
        <w:t>БЛОК 3. ИССЛЕДОВАНИЕ НЕВЕРБАЛЬНОГО И ВЕРБАЛЬНО-ЛОГИЧЕСКОГО МЫШЛЕНИЯ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 </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Предлагаемые задания данного блока состоят из листов, содержащих бальные и невербальные задания. Общая стратегия проведения исследования заключается в предъявлении; как правило, более сложных (вербальных), а </w:t>
      </w:r>
      <w:proofErr w:type="gramStart"/>
      <w:r w:rsidRPr="00A7043B">
        <w:rPr>
          <w:rFonts w:ascii="Times New Roman" w:eastAsia="Times New Roman" w:hAnsi="Times New Roman" w:cs="Times New Roman"/>
          <w:color w:val="000000"/>
          <w:sz w:val="24"/>
          <w:szCs w:val="24"/>
        </w:rPr>
        <w:t>затем более</w:t>
      </w:r>
      <w:proofErr w:type="gramEnd"/>
      <w:r w:rsidRPr="00A7043B">
        <w:rPr>
          <w:rFonts w:ascii="Times New Roman" w:eastAsia="Times New Roman" w:hAnsi="Times New Roman" w:cs="Times New Roman"/>
          <w:color w:val="000000"/>
          <w:sz w:val="24"/>
          <w:szCs w:val="24"/>
        </w:rPr>
        <w:t xml:space="preserve"> простых (невербальных) заданий с целью оптимизации исследования, а также исключения фактора дополнительного нежелательного обучения. В связи с этим аналогичные листы заданий расположены по определенному принципу: вначале — вербальные, а затем подобные задания, но невербальные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Практика диагностической деятельности авторов показывает, что общая последовательность заданий данного блока является наиболее удобной и адекватной для исследования характеристик речемыслительной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Некоторые </w:t>
      </w:r>
      <w:proofErr w:type="spellStart"/>
      <w:r w:rsidRPr="00A7043B">
        <w:rPr>
          <w:rFonts w:ascii="Times New Roman" w:eastAsia="Times New Roman" w:hAnsi="Times New Roman" w:cs="Times New Roman"/>
          <w:color w:val="000000"/>
          <w:sz w:val="24"/>
          <w:szCs w:val="24"/>
        </w:rPr>
        <w:t>вербально-логические</w:t>
      </w:r>
      <w:proofErr w:type="spellEnd"/>
      <w:r w:rsidRPr="00A7043B">
        <w:rPr>
          <w:rFonts w:ascii="Times New Roman" w:eastAsia="Times New Roman" w:hAnsi="Times New Roman" w:cs="Times New Roman"/>
          <w:color w:val="000000"/>
          <w:sz w:val="24"/>
          <w:szCs w:val="24"/>
        </w:rPr>
        <w:t xml:space="preserve"> задания блока (парные аналогии, простые аналогии, выделение существенных признаков, исключение понятий) могут быть использованы в групповой самостоятельной работе детей. В этом случае инструкция предъявляется фронтально, а ребенок должен подчеркнуть или обвести нужное слово (понятие) на соответствующем бланке.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lastRenderedPageBreak/>
        <w:t>Узнавание конфликтных изображений-нелепиц (листы 14-15)</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Задание занимает промежуточное положение между исследованием особенностей зрительного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и возможности критического анализа предъявляемых «нелепых» изображений. Собственно понимание конфликтности предъявляемых изображений возможно только при условии сохранности, целостности зрительного восприятия.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Кроме того, это задание ориентировано на выявление у ребенка чувства юмора как одного из аспектов развития эмоционально-личностной сферы.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Задание считается доступным детям с 3,5-4-летнего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узнавания конфликтных изображений;</w:t>
      </w:r>
    </w:p>
    <w:p w:rsidR="00A7043B" w:rsidRPr="00A7043B" w:rsidRDefault="00A7043B" w:rsidP="00A7043B">
      <w:pPr>
        <w:numPr>
          <w:ilvl w:val="0"/>
          <w:numId w:val="1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понимание нелепости изображенных объектов;</w:t>
      </w:r>
    </w:p>
    <w:p w:rsidR="00A7043B" w:rsidRPr="00A7043B" w:rsidRDefault="00A7043B" w:rsidP="00A7043B">
      <w:pPr>
        <w:numPr>
          <w:ilvl w:val="0"/>
          <w:numId w:val="16"/>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стратегия восприятия (направление зрительного восприятия; тенденция работы слева направо или справа налево);</w:t>
      </w:r>
    </w:p>
    <w:p w:rsidR="00A7043B" w:rsidRPr="00A7043B" w:rsidRDefault="00A7043B" w:rsidP="00A7043B">
      <w:pPr>
        <w:numPr>
          <w:ilvl w:val="0"/>
          <w:numId w:val="17"/>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стратегия анализа изображения;</w:t>
      </w:r>
    </w:p>
    <w:p w:rsidR="00A7043B" w:rsidRPr="00A7043B" w:rsidRDefault="00A7043B" w:rsidP="00A7043B">
      <w:pPr>
        <w:numPr>
          <w:ilvl w:val="0"/>
          <w:numId w:val="17"/>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и специфика чувства юмора.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Подбор парных аналогий (лист 16)</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Для выполнения задания необходимо провести операцию установления логической связи и отношения между понятиями. Кроме того, возможно обнаружение нарушения последовательности суждений, проявляющегося в невозможности удержать в памяти само задание. Информативными считаются также рассуждения ребенка по поводу связей между словами и объяснения собственного выбора. Ребенку предлагается подобрать слово по аналогии с предложенным примером, В данном Диагностическом комплекте подбор парных аналогий выстроен в порядке усложнения заданий по мере увеличения номера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предъявляется детям со сформированным</w:t>
      </w:r>
      <w:proofErr w:type="gramStart"/>
      <w:r w:rsidRPr="00A7043B">
        <w:rPr>
          <w:rFonts w:ascii="Times New Roman" w:eastAsia="Times New Roman" w:hAnsi="Times New Roman" w:cs="Times New Roman"/>
          <w:color w:val="000000"/>
          <w:sz w:val="24"/>
          <w:szCs w:val="24"/>
        </w:rPr>
        <w:t>.н</w:t>
      </w:r>
      <w:proofErr w:type="gramEnd"/>
      <w:r w:rsidRPr="00A7043B">
        <w:rPr>
          <w:rFonts w:ascii="Times New Roman" w:eastAsia="Times New Roman" w:hAnsi="Times New Roman" w:cs="Times New Roman"/>
          <w:color w:val="000000"/>
          <w:sz w:val="24"/>
          <w:szCs w:val="24"/>
        </w:rPr>
        <w:t>авыком чтения (осмысленное чтение). При условии достаточного объема слухоречевой памяти задание может быть предъявлено ребенку на слух.</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Выделенные задания представляют собой вариант наглядной помощи. Выполнение этих заданий можно рассматривать как вариант обучения. В этом случае возможен анализ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случае выраженных трудностей актуализации нужного слова предпочтительна работа с таким заданием (выполнение простых аналогий, лист 17), где фактор трудностей актуализации минимален.</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Методика может использоваться с 7-летнего возраста. Выполнение методики в полном объеме (13-14 правильных ответов) является условно нормативным для детей 10-11-ти лет.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удержания инструкции и выполнения задания до конца;</w:t>
      </w:r>
    </w:p>
    <w:p w:rsidR="00A7043B" w:rsidRPr="00A7043B" w:rsidRDefault="00A7043B" w:rsidP="00A7043B">
      <w:pPr>
        <w:numPr>
          <w:ilvl w:val="0"/>
          <w:numId w:val="1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выполнения заданий по аналогии;</w:t>
      </w:r>
    </w:p>
    <w:p w:rsidR="00A7043B" w:rsidRPr="00A7043B" w:rsidRDefault="00A7043B" w:rsidP="00A7043B">
      <w:pPr>
        <w:numPr>
          <w:ilvl w:val="0"/>
          <w:numId w:val="1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стратегия выявления ребенком логических связей и отношений между понятиями;</w:t>
      </w:r>
    </w:p>
    <w:p w:rsidR="00A7043B" w:rsidRPr="00A7043B" w:rsidRDefault="00A7043B" w:rsidP="00A7043B">
      <w:pPr>
        <w:numPr>
          <w:ilvl w:val="0"/>
          <w:numId w:val="1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наличие трудностей актуализации нужного слова;</w:t>
      </w:r>
    </w:p>
    <w:p w:rsidR="00A7043B" w:rsidRPr="00A7043B" w:rsidRDefault="00A7043B" w:rsidP="00A7043B">
      <w:pPr>
        <w:numPr>
          <w:ilvl w:val="0"/>
          <w:numId w:val="1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оценка характера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и объема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Простые аналогии (лист 17)</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направлена на возможность установления логических связей и отношений между понятиями. Отличием от предыдущей методики является </w:t>
      </w:r>
      <w:proofErr w:type="spellStart"/>
      <w:r w:rsidRPr="00A7043B">
        <w:rPr>
          <w:rFonts w:ascii="Times New Roman" w:eastAsia="Times New Roman" w:hAnsi="Times New Roman" w:cs="Times New Roman"/>
          <w:color w:val="000000"/>
          <w:sz w:val="24"/>
          <w:szCs w:val="24"/>
        </w:rPr>
        <w:t>заданность</w:t>
      </w:r>
      <w:proofErr w:type="spellEnd"/>
      <w:r w:rsidRPr="00A7043B">
        <w:rPr>
          <w:rFonts w:ascii="Times New Roman" w:eastAsia="Times New Roman" w:hAnsi="Times New Roman" w:cs="Times New Roman"/>
          <w:color w:val="000000"/>
          <w:sz w:val="24"/>
          <w:szCs w:val="24"/>
        </w:rPr>
        <w:t xml:space="preserve"> слов для выбора одного по аналогии. В данном варианте методики минимизирован фактор трудностей актуализации нужного слова. В данном Диагностическом комплекте подбор простых аналогий выстроен в порядке усложнения заданий — по мере увеличения номера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Методика предъявляется детям со сформированным навыком чтения (осмысленное чтение).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w:t>
      </w:r>
      <w:r w:rsidRPr="00A7043B">
        <w:rPr>
          <w:rFonts w:ascii="Times New Roman" w:eastAsia="Times New Roman" w:hAnsi="Times New Roman" w:cs="Times New Roman"/>
          <w:color w:val="000000"/>
          <w:sz w:val="24"/>
          <w:szCs w:val="24"/>
        </w:rPr>
        <w:t> Задание только в самом крайнем случае может быть предъявлено ребенку на слух с опорой на пассивное чтение, и только при условии достаточного объема слухоречевой памяти.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Выделенные задания представляют собой вариант наглядной помощи. Выполнение этих заданий можно рассматривать как вариант обучения. В этом случае возможен анализ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Ребенку предъявляется пара слов из левого столбца, и его просят подобрать такое слово из нижних пяти справа, которое так же будет относиться к верхнему слову справа, как нижнее слово из левой части относится к своему верхнему (по аналогии).</w:t>
      </w:r>
    </w:p>
    <w:p w:rsidR="00A7043B" w:rsidRPr="00A7043B" w:rsidRDefault="00A7043B" w:rsidP="00A7043B">
      <w:pPr>
        <w:spacing w:after="0" w:line="240" w:lineRule="auto"/>
        <w:ind w:firstLine="710"/>
        <w:jc w:val="both"/>
        <w:rPr>
          <w:rFonts w:ascii="Arial" w:eastAsia="Times New Roman" w:hAnsi="Arial" w:cs="Arial"/>
          <w:color w:val="000000"/>
        </w:rPr>
      </w:pPr>
      <w:proofErr w:type="gramStart"/>
      <w:r w:rsidRPr="00A7043B">
        <w:rPr>
          <w:rFonts w:ascii="Times New Roman" w:eastAsia="Times New Roman" w:hAnsi="Times New Roman" w:cs="Times New Roman"/>
          <w:color w:val="000000"/>
          <w:sz w:val="24"/>
          <w:szCs w:val="24"/>
        </w:rPr>
        <w:t>Оценивается возможность выявления отношений между верхним и нижним словами в левой части задания и подбора по аналогии с этим нижнего слова из правой части.</w:t>
      </w:r>
      <w:proofErr w:type="gramEnd"/>
      <w:r w:rsidRPr="00A7043B">
        <w:rPr>
          <w:rFonts w:ascii="Times New Roman" w:eastAsia="Times New Roman" w:hAnsi="Times New Roman" w:cs="Times New Roman"/>
          <w:color w:val="000000"/>
          <w:sz w:val="24"/>
          <w:szCs w:val="24"/>
        </w:rPr>
        <w:t xml:space="preserve"> Может быть выявлено утомление при работе с </w:t>
      </w:r>
      <w:proofErr w:type="spellStart"/>
      <w:r w:rsidRPr="00A7043B">
        <w:rPr>
          <w:rFonts w:ascii="Times New Roman" w:eastAsia="Times New Roman" w:hAnsi="Times New Roman" w:cs="Times New Roman"/>
          <w:color w:val="000000"/>
          <w:sz w:val="24"/>
          <w:szCs w:val="24"/>
        </w:rPr>
        <w:t>вербально-логическим</w:t>
      </w:r>
      <w:proofErr w:type="spellEnd"/>
      <w:r w:rsidRPr="00A7043B">
        <w:rPr>
          <w:rFonts w:ascii="Times New Roman" w:eastAsia="Times New Roman" w:hAnsi="Times New Roman" w:cs="Times New Roman"/>
          <w:color w:val="000000"/>
          <w:sz w:val="24"/>
          <w:szCs w:val="24"/>
        </w:rPr>
        <w:t xml:space="preserve"> материалом.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и индивидуальные особенности использования</w:t>
      </w:r>
      <w:r w:rsidRPr="00A7043B">
        <w:rPr>
          <w:rFonts w:ascii="Times New Roman" w:eastAsia="Times New Roman" w:hAnsi="Times New Roman" w:cs="Times New Roman"/>
          <w:color w:val="000000"/>
          <w:sz w:val="24"/>
          <w:szCs w:val="24"/>
        </w:rPr>
        <w:t xml:space="preserve">. Методика более адекватна для работы с детьми с </w:t>
      </w:r>
      <w:proofErr w:type="spellStart"/>
      <w:r w:rsidRPr="00A7043B">
        <w:rPr>
          <w:rFonts w:ascii="Times New Roman" w:eastAsia="Times New Roman" w:hAnsi="Times New Roman" w:cs="Times New Roman"/>
          <w:color w:val="000000"/>
          <w:sz w:val="24"/>
          <w:szCs w:val="24"/>
        </w:rPr>
        <w:t>мнестическими</w:t>
      </w:r>
      <w:proofErr w:type="spellEnd"/>
      <w:r w:rsidRPr="00A7043B">
        <w:rPr>
          <w:rFonts w:ascii="Times New Roman" w:eastAsia="Times New Roman" w:hAnsi="Times New Roman" w:cs="Times New Roman"/>
          <w:color w:val="000000"/>
          <w:sz w:val="24"/>
          <w:szCs w:val="24"/>
        </w:rPr>
        <w:t xml:space="preserve"> трудностями, чем предыдущая и может быть использована при работе с детьми 7-8-летнего возраста. Условно нормативным является правильное выполнение заданий в полном объеме (11-12 заданий, с выявлением существенных связей) с 10-летнего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1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удержания инструкции и выполнения задания до конца;</w:t>
      </w:r>
    </w:p>
    <w:p w:rsidR="00A7043B" w:rsidRPr="00A7043B" w:rsidRDefault="00A7043B" w:rsidP="00A7043B">
      <w:pPr>
        <w:numPr>
          <w:ilvl w:val="0"/>
          <w:numId w:val="1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выполнения заданий по аналогии;</w:t>
      </w:r>
    </w:p>
    <w:p w:rsidR="00A7043B" w:rsidRPr="00A7043B" w:rsidRDefault="00A7043B" w:rsidP="00A7043B">
      <w:pPr>
        <w:numPr>
          <w:ilvl w:val="0"/>
          <w:numId w:val="2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анализа большого количества печатного (зрительного) материала;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стратегия выявления ребенком логических связей и отношений между понятиями;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 оценка характера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и объема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Простые невербальные аналогии (листы  18-20)</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 детьми, не владеющими навыками чтения или не умеющими читать, возможность установления логических связей и отношений между понятиями (предметами) осуществляется с помощью анализа выполнения простых невербальных аналогий. При этом взрослый объясняет соотношение между предметами в левой части первого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Далее ребенку предлагается в соответствии с соотношением изображений и</w:t>
      </w:r>
      <w:r w:rsidRPr="00A7043B">
        <w:rPr>
          <w:rFonts w:ascii="Times New Roman" w:eastAsia="Times New Roman" w:hAnsi="Times New Roman" w:cs="Times New Roman"/>
          <w:i/>
          <w:iCs/>
          <w:color w:val="000000"/>
          <w:sz w:val="24"/>
          <w:szCs w:val="24"/>
        </w:rPr>
        <w:t> </w:t>
      </w:r>
      <w:r w:rsidRPr="00A7043B">
        <w:rPr>
          <w:rFonts w:ascii="Times New Roman" w:eastAsia="Times New Roman" w:hAnsi="Times New Roman" w:cs="Times New Roman"/>
          <w:color w:val="000000"/>
          <w:sz w:val="24"/>
          <w:szCs w:val="24"/>
        </w:rPr>
        <w:t>левой части рисунка по аналогии подобрать одно (единственно подходящее по аналогии с левой частью) изображение из нижней правой части рисунка.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Затем предъявляется задание №2, совпадающее по своей смысловой структуре с первым заданием.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На листе 20 аналогичные задания подаются в виде абстрактных изображений, что более сложно.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Методика используется для детей 4,5 - 6,5-летнего возраста. Выполнение заданий в полном объеме считается условно нормативным для детей, начиная с 6-ти лет.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возможность удержания инструкции и выполнения задания до конца;</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доступность выполнения заданий по аналогии;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стратегия выявления ребенком логических связей и отношений между понятиями;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 оценка характера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и объема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Выделение двух существенных признаков (лист 21)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 xml:space="preserve">Выявляется способность выделения самых существенных признаков предметов и явлений и отличия их </w:t>
      </w:r>
      <w:proofErr w:type="gramStart"/>
      <w:r w:rsidRPr="00A7043B">
        <w:rPr>
          <w:rFonts w:ascii="Times New Roman" w:eastAsia="Times New Roman" w:hAnsi="Times New Roman" w:cs="Times New Roman"/>
          <w:color w:val="000000"/>
          <w:sz w:val="24"/>
          <w:szCs w:val="24"/>
        </w:rPr>
        <w:t>от</w:t>
      </w:r>
      <w:proofErr w:type="gramEnd"/>
      <w:r w:rsidRPr="00A7043B">
        <w:rPr>
          <w:rFonts w:ascii="Times New Roman" w:eastAsia="Times New Roman" w:hAnsi="Times New Roman" w:cs="Times New Roman"/>
          <w:color w:val="000000"/>
          <w:sz w:val="24"/>
          <w:szCs w:val="24"/>
        </w:rPr>
        <w:t xml:space="preserve"> несущественных (второстепенных). Методика позволяет также оценить последовательность рассуждений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Подбор заданий выстроен в порядке усложнения — по мере увеличения номера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предъявляется детям со сформированным навыком чтения (осмысленное чтение). При условии достаточного объема слухоречевой памяти задание может быть предъявлено ребенку на слух.</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Выделенные задания представляют собой вариант наглядной помощи. Выполнение этих заданий можно рассматривать как вариант обучения. В этом случае возможен анализ </w:t>
      </w:r>
      <w:proofErr w:type="spellStart"/>
      <w:r w:rsidRPr="00A7043B">
        <w:rPr>
          <w:rFonts w:ascii="Times New Roman" w:eastAsia="Times New Roman" w:hAnsi="Times New Roman" w:cs="Times New Roman"/>
          <w:color w:val="000000"/>
          <w:sz w:val="24"/>
          <w:szCs w:val="24"/>
        </w:rPr>
        <w:t>обучаемости</w:t>
      </w:r>
      <w:proofErr w:type="spellEnd"/>
      <w:r w:rsidRPr="00A7043B">
        <w:rPr>
          <w:rFonts w:ascii="Times New Roman" w:eastAsia="Times New Roman" w:hAnsi="Times New Roman" w:cs="Times New Roman"/>
          <w:color w:val="000000"/>
          <w:sz w:val="24"/>
          <w:szCs w:val="24"/>
        </w:rPr>
        <w:t xml:space="preserve">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Ребенка просят выбрать только два слова из пяти, расположенных ниже, обозначающих неотъемлемые признаки первого слова, т.е. то, без чего данное понятие не существует.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Оценивается не только правильность выполнения, но и умение самостоятельно выбирать решение, произвольно сохранять способ анализа, отмечаются типичные ошибки, в т.ч. выбор большего или меньшего количества слов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w:t>
      </w:r>
      <w:r w:rsidRPr="00A7043B">
        <w:rPr>
          <w:rFonts w:ascii="Times New Roman" w:eastAsia="Times New Roman" w:hAnsi="Times New Roman" w:cs="Times New Roman"/>
          <w:color w:val="000000"/>
          <w:sz w:val="24"/>
          <w:szCs w:val="24"/>
        </w:rPr>
        <w:t> Задание считается </w:t>
      </w:r>
      <w:r w:rsidRPr="00A7043B">
        <w:rPr>
          <w:rFonts w:ascii="Times New Roman" w:eastAsia="Times New Roman" w:hAnsi="Times New Roman" w:cs="Times New Roman"/>
          <w:i/>
          <w:iCs/>
          <w:color w:val="000000"/>
          <w:sz w:val="24"/>
          <w:szCs w:val="24"/>
        </w:rPr>
        <w:t>частично выполненным, </w:t>
      </w:r>
      <w:r w:rsidRPr="00A7043B">
        <w:rPr>
          <w:rFonts w:ascii="Times New Roman" w:eastAsia="Times New Roman" w:hAnsi="Times New Roman" w:cs="Times New Roman"/>
          <w:color w:val="000000"/>
          <w:sz w:val="24"/>
          <w:szCs w:val="24"/>
        </w:rPr>
        <w:t>если ребенок выделяет один из существенных признаков; </w:t>
      </w:r>
      <w:r w:rsidRPr="00A7043B">
        <w:rPr>
          <w:rFonts w:ascii="Times New Roman" w:eastAsia="Times New Roman" w:hAnsi="Times New Roman" w:cs="Times New Roman"/>
          <w:i/>
          <w:iCs/>
          <w:color w:val="000000"/>
          <w:sz w:val="24"/>
          <w:szCs w:val="24"/>
        </w:rPr>
        <w:t>полностью выполненным, </w:t>
      </w:r>
      <w:r w:rsidRPr="00A7043B">
        <w:rPr>
          <w:rFonts w:ascii="Times New Roman" w:eastAsia="Times New Roman" w:hAnsi="Times New Roman" w:cs="Times New Roman"/>
          <w:color w:val="000000"/>
          <w:sz w:val="24"/>
          <w:szCs w:val="24"/>
        </w:rPr>
        <w:t>если правильно выделены оба существенных признака.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Задания доступны и могут быть использованы с 7-7,5-летнего возраста. В полном объеме (13-15 правильно выполненных заданий) условно нормативным является выполнение заданий к 10-11-ти годам.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характер деятельности (целенаправленность, хаотичность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доступность выполнения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характер ошибок при выделении признаков;</w:t>
      </w:r>
    </w:p>
    <w:p w:rsidR="00A7043B" w:rsidRPr="00A7043B" w:rsidRDefault="00A7043B" w:rsidP="00A7043B">
      <w:pPr>
        <w:numPr>
          <w:ilvl w:val="0"/>
          <w:numId w:val="2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рассуждений ребенка;</w:t>
      </w:r>
    </w:p>
    <w:p w:rsidR="00A7043B" w:rsidRPr="00A7043B" w:rsidRDefault="00A7043B" w:rsidP="00A7043B">
      <w:pPr>
        <w:numPr>
          <w:ilvl w:val="0"/>
          <w:numId w:val="2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и характер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Исключение понятий (лист 22)</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Данная методика представлена в двух вариантах: исключение «неподходящего» понятия из 4-х и из 5-ти слов [8]. Данные, полученные при исследовании по этой методике, позволяют судить об уровне обобщающих операций ребенка, возможности отвлечения, способности его выделять существенные признаки предметов или явлений и на этой основе производить необходимые суждения.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Задания обоих вариантов выстроены по степени их усложнения. Методика предъявляется детям со сформированным навыком чтения (осмысленное чтение). При условии достаточного объема слухоречевой памяти и детям, не умеющим читать, задание предъявляется на слух.</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Ребенку предлагают выделить одно «неподходящее» понятие и объяснить, по какому признаку (принципу) он это сделал. Кроме того, он должен подобрать ко всем остальным словам обобщающее слово.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Оценивается, может ли ребенок отвлечься от второстепенных и случайных признаков, привычных (</w:t>
      </w:r>
      <w:proofErr w:type="spellStart"/>
      <w:r w:rsidRPr="00A7043B">
        <w:rPr>
          <w:rFonts w:ascii="Times New Roman" w:eastAsia="Times New Roman" w:hAnsi="Times New Roman" w:cs="Times New Roman"/>
          <w:color w:val="000000"/>
          <w:sz w:val="24"/>
          <w:szCs w:val="24"/>
        </w:rPr>
        <w:t>ситуативно</w:t>
      </w:r>
      <w:proofErr w:type="spellEnd"/>
      <w:r w:rsidRPr="00A7043B">
        <w:rPr>
          <w:rFonts w:ascii="Times New Roman" w:eastAsia="Times New Roman" w:hAnsi="Times New Roman" w:cs="Times New Roman"/>
          <w:color w:val="000000"/>
          <w:sz w:val="24"/>
          <w:szCs w:val="24"/>
        </w:rPr>
        <w:t xml:space="preserve"> обусловленных) отношений между предметами и обобщить существенные признаки, найти обобщающее слово (уровень понятийного развития). Выявляются и иные особенности формирования процесса обобщения.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Анализируется уровень обобщающих операций, а именно: объединение по конкретно-ситуативному, функциональному, понятийному, латентному признакам.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и индивидуальные особенности использования</w:t>
      </w:r>
      <w:r w:rsidRPr="00A7043B">
        <w:rPr>
          <w:rFonts w:ascii="Times New Roman" w:eastAsia="Times New Roman" w:hAnsi="Times New Roman" w:cs="Times New Roman"/>
          <w:color w:val="000000"/>
          <w:sz w:val="24"/>
          <w:szCs w:val="24"/>
        </w:rPr>
        <w:t>. </w:t>
      </w:r>
      <w:r w:rsidRPr="00A7043B">
        <w:rPr>
          <w:rFonts w:ascii="Times New Roman" w:eastAsia="Times New Roman" w:hAnsi="Times New Roman" w:cs="Times New Roman"/>
          <w:i/>
          <w:iCs/>
          <w:color w:val="000000"/>
          <w:sz w:val="24"/>
          <w:szCs w:val="24"/>
        </w:rPr>
        <w:t>Вариант 1 </w:t>
      </w:r>
      <w:r w:rsidRPr="00A7043B">
        <w:rPr>
          <w:rFonts w:ascii="Times New Roman" w:eastAsia="Times New Roman" w:hAnsi="Times New Roman" w:cs="Times New Roman"/>
          <w:color w:val="000000"/>
          <w:sz w:val="24"/>
          <w:szCs w:val="24"/>
        </w:rPr>
        <w:t>может быть использован, начиная с 5,5 лет; </w:t>
      </w:r>
      <w:r w:rsidRPr="00A7043B">
        <w:rPr>
          <w:rFonts w:ascii="Times New Roman" w:eastAsia="Times New Roman" w:hAnsi="Times New Roman" w:cs="Times New Roman"/>
          <w:i/>
          <w:iCs/>
          <w:color w:val="000000"/>
          <w:sz w:val="24"/>
          <w:szCs w:val="24"/>
        </w:rPr>
        <w:t>вариант 2 </w:t>
      </w:r>
      <w:r w:rsidRPr="00A7043B">
        <w:rPr>
          <w:rFonts w:ascii="Times New Roman" w:eastAsia="Times New Roman" w:hAnsi="Times New Roman" w:cs="Times New Roman"/>
          <w:color w:val="000000"/>
          <w:sz w:val="24"/>
          <w:szCs w:val="24"/>
        </w:rPr>
        <w:t>— с 6-7-летнего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2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деятельности (целенаправленность, хаотичность и т.п.);</w:t>
      </w:r>
    </w:p>
    <w:p w:rsidR="00A7043B" w:rsidRPr="00A7043B" w:rsidRDefault="00A7043B" w:rsidP="00A7043B">
      <w:pPr>
        <w:numPr>
          <w:ilvl w:val="0"/>
          <w:numId w:val="22"/>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доступность выполнения задания;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характер ошибок при выделении признаков;</w:t>
      </w:r>
    </w:p>
    <w:p w:rsidR="00A7043B" w:rsidRPr="00A7043B" w:rsidRDefault="00A7043B" w:rsidP="00A7043B">
      <w:pPr>
        <w:numPr>
          <w:ilvl w:val="0"/>
          <w:numId w:val="2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рассуждений ребенка и уровень обобщающих операций;</w:t>
      </w:r>
    </w:p>
    <w:p w:rsidR="00A7043B" w:rsidRPr="00A7043B" w:rsidRDefault="00A7043B" w:rsidP="00A7043B">
      <w:pPr>
        <w:numPr>
          <w:ilvl w:val="0"/>
          <w:numId w:val="23"/>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и характер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Исключение предметов (лист 23)</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Задание аналогично предыдущему. Данные, полученные при исследовании по этой методике, также позволяют судить об уровне обобщающих операций ребенка, возможности отвлечения, способности его выделять существенные признаки предметов или явлений и на этой основе производить необходимые суждения </w:t>
      </w:r>
      <w:proofErr w:type="gramStart"/>
      <w:r w:rsidRPr="00A7043B">
        <w:rPr>
          <w:rFonts w:ascii="Times New Roman" w:eastAsia="Times New Roman" w:hAnsi="Times New Roman" w:cs="Times New Roman"/>
          <w:color w:val="000000"/>
          <w:sz w:val="24"/>
          <w:szCs w:val="24"/>
        </w:rPr>
        <w:t>на</w:t>
      </w:r>
      <w:proofErr w:type="gramEnd"/>
      <w:r w:rsidRPr="00A7043B">
        <w:rPr>
          <w:rFonts w:ascii="Times New Roman" w:eastAsia="Times New Roman" w:hAnsi="Times New Roman" w:cs="Times New Roman"/>
          <w:color w:val="000000"/>
          <w:sz w:val="24"/>
          <w:szCs w:val="24"/>
        </w:rPr>
        <w:t xml:space="preserve"> образном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Вместо групп слов ребенку предъявляются изображения четырех предметов, три из которых можно объединить обобщающим словом, а четвертый предмет по отношению к ним окажется «лишним».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Важным условием применения методики является речевое обоснование выбора. В отношении детей с нарушениями речи допустим ответ одним словом с поясняющими жестами, если это дает специалисту возможность понять принцип, которым руководствовался ребенок. При обследовании детей, которые из-за речевых дефектов не могут объяснить свой выбор, применение данного метода имеет ограниченный характер.</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Так же, как и в предыдущем случае, возможна категоризация уровня обобщения: объединение по </w:t>
      </w:r>
      <w:proofErr w:type="gramStart"/>
      <w:r w:rsidRPr="00A7043B">
        <w:rPr>
          <w:rFonts w:ascii="Times New Roman" w:eastAsia="Times New Roman" w:hAnsi="Times New Roman" w:cs="Times New Roman"/>
          <w:color w:val="000000"/>
          <w:sz w:val="24"/>
          <w:szCs w:val="24"/>
        </w:rPr>
        <w:t>конкретно-ситуативному</w:t>
      </w:r>
      <w:proofErr w:type="gramEnd"/>
      <w:r w:rsidRPr="00A7043B">
        <w:rPr>
          <w:rFonts w:ascii="Times New Roman" w:eastAsia="Times New Roman" w:hAnsi="Times New Roman" w:cs="Times New Roman"/>
          <w:color w:val="000000"/>
          <w:sz w:val="24"/>
          <w:szCs w:val="24"/>
        </w:rPr>
        <w:t>, по функциональному, истинно понятийному, латентному признакам.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Категоризация обобщающего признака, выделяемого ребенком, дает возможность отнесения его понятийного развития к соответствующему уровню.</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Возрастные особенности использования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Можно использовать для детей, начиная с 4-4,5-летнего возраста и до 7-8-ми лет.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2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деятельности (целенаправленность, хаотичность и т. п.);</w:t>
      </w:r>
    </w:p>
    <w:p w:rsidR="00A7043B" w:rsidRPr="00A7043B" w:rsidRDefault="00A7043B" w:rsidP="00A7043B">
      <w:pPr>
        <w:numPr>
          <w:ilvl w:val="0"/>
          <w:numId w:val="2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выполнения задания;</w:t>
      </w:r>
    </w:p>
    <w:p w:rsidR="00A7043B" w:rsidRPr="00A7043B" w:rsidRDefault="00A7043B" w:rsidP="00A7043B">
      <w:pPr>
        <w:numPr>
          <w:ilvl w:val="0"/>
          <w:numId w:val="2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ошибок при выделении признаков;</w:t>
      </w:r>
    </w:p>
    <w:p w:rsidR="00A7043B" w:rsidRPr="00A7043B" w:rsidRDefault="00A7043B" w:rsidP="00A7043B">
      <w:pPr>
        <w:numPr>
          <w:ilvl w:val="0"/>
          <w:numId w:val="2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рассуждений ребенка и уровень обобщающих операций;</w:t>
      </w:r>
    </w:p>
    <w:p w:rsidR="00A7043B" w:rsidRPr="00A7043B" w:rsidRDefault="00A7043B" w:rsidP="00A7043B">
      <w:pPr>
        <w:numPr>
          <w:ilvl w:val="0"/>
          <w:numId w:val="24"/>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и характер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 xml:space="preserve">Методика для исследования уровня </w:t>
      </w:r>
      <w:proofErr w:type="spellStart"/>
      <w:r w:rsidRPr="00A7043B">
        <w:rPr>
          <w:rFonts w:ascii="Times New Roman" w:eastAsia="Times New Roman" w:hAnsi="Times New Roman" w:cs="Times New Roman"/>
          <w:b/>
          <w:bCs/>
          <w:color w:val="000000"/>
          <w:sz w:val="24"/>
          <w:szCs w:val="24"/>
          <w:u w:val="single"/>
        </w:rPr>
        <w:t>сформированности</w:t>
      </w:r>
      <w:proofErr w:type="spellEnd"/>
      <w:r w:rsidRPr="00A7043B">
        <w:rPr>
          <w:rFonts w:ascii="Times New Roman" w:eastAsia="Times New Roman" w:hAnsi="Times New Roman" w:cs="Times New Roman"/>
          <w:b/>
          <w:bCs/>
          <w:color w:val="000000"/>
          <w:sz w:val="24"/>
          <w:szCs w:val="24"/>
          <w:u w:val="single"/>
        </w:rPr>
        <w:t xml:space="preserve"> понятийного мышления (листы 24; 25)</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является модификацией классической методики формирования искусственных понятий, предложенной Л. С. </w:t>
      </w:r>
      <w:proofErr w:type="spellStart"/>
      <w:r w:rsidRPr="00A7043B">
        <w:rPr>
          <w:rFonts w:ascii="Times New Roman" w:eastAsia="Times New Roman" w:hAnsi="Times New Roman" w:cs="Times New Roman"/>
          <w:color w:val="000000"/>
          <w:sz w:val="24"/>
          <w:szCs w:val="24"/>
        </w:rPr>
        <w:t>Выготским-Сахаровым</w:t>
      </w:r>
      <w:proofErr w:type="spellEnd"/>
      <w:r w:rsidRPr="00A7043B">
        <w:rPr>
          <w:rFonts w:ascii="Times New Roman" w:eastAsia="Times New Roman" w:hAnsi="Times New Roman" w:cs="Times New Roman"/>
          <w:color w:val="000000"/>
          <w:sz w:val="24"/>
          <w:szCs w:val="24"/>
        </w:rPr>
        <w:t xml:space="preserve"> в. 1930 году, и направлена на исследование уровня развития абстрактных обобщений и их классификации, выявление возможностей объединения наглядно представленных абстрактных объектов на основе выделения одного или нескольких ведущих признаков.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Модификация методики </w:t>
      </w:r>
      <w:proofErr w:type="spellStart"/>
      <w:r w:rsidRPr="00A7043B">
        <w:rPr>
          <w:rFonts w:ascii="Times New Roman" w:eastAsia="Times New Roman" w:hAnsi="Times New Roman" w:cs="Times New Roman"/>
          <w:color w:val="000000"/>
          <w:sz w:val="24"/>
          <w:szCs w:val="24"/>
        </w:rPr>
        <w:t>Выготского-Сахарова</w:t>
      </w:r>
      <w:proofErr w:type="spellEnd"/>
      <w:r w:rsidRPr="00A7043B">
        <w:rPr>
          <w:rFonts w:ascii="Times New Roman" w:eastAsia="Times New Roman" w:hAnsi="Times New Roman" w:cs="Times New Roman"/>
          <w:color w:val="000000"/>
          <w:sz w:val="24"/>
          <w:szCs w:val="24"/>
        </w:rPr>
        <w:t xml:space="preserve"> разработана Н.Я. Семаго в 1985 году.</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Данный вариант методики предлагает 25 реалистических изображений объемных фигур, отличающихся различными признаками (цветом, формой, величиной, высотой). Фигуры расположены на 2-х листах (листы 24, 25), с правой стороны каждого из которых в случайном порядке расположены изображения фигур, точно копирующих набор фигур из методики </w:t>
      </w:r>
      <w:proofErr w:type="spellStart"/>
      <w:r w:rsidRPr="00A7043B">
        <w:rPr>
          <w:rFonts w:ascii="Times New Roman" w:eastAsia="Times New Roman" w:hAnsi="Times New Roman" w:cs="Times New Roman"/>
          <w:color w:val="000000"/>
          <w:sz w:val="24"/>
          <w:szCs w:val="24"/>
        </w:rPr>
        <w:t>Выготского-Сахарова</w:t>
      </w:r>
      <w:proofErr w:type="spellEnd"/>
      <w:r w:rsidRPr="00A7043B">
        <w:rPr>
          <w:rFonts w:ascii="Times New Roman" w:eastAsia="Times New Roman" w:hAnsi="Times New Roman" w:cs="Times New Roman"/>
          <w:color w:val="000000"/>
          <w:sz w:val="24"/>
          <w:szCs w:val="24"/>
        </w:rPr>
        <w:t>. В левой части листа, вверху и внизу, расположены так называемые фигуры-эталоны (по две на каждый лист).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Проведение обследования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1-ый этап. </w:t>
      </w:r>
      <w:r w:rsidRPr="00A7043B">
        <w:rPr>
          <w:rFonts w:ascii="Times New Roman" w:eastAsia="Times New Roman" w:hAnsi="Times New Roman" w:cs="Times New Roman"/>
          <w:color w:val="000000"/>
          <w:sz w:val="24"/>
          <w:szCs w:val="24"/>
        </w:rPr>
        <w:t>Специалист должен обратить внимание ребенка на правую часть листа 24.</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Инструкция. «Посмотри, здесь нарисованы фигурки. Все они разные. Теперь посмотри на эту фигурку».</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Внимание ребенка обращается на первую (верхнюю) фигуру-эталон листа 24 (синий маленький плоский круг). Нижняя фигура-эталон в этот момент должна быть закрыта от ребенка (ладонью экспериментатора, листком бумаги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«Посмотри на эту фигурку. Поищи среди всех фигур (обводит рукой всю правую часть листа с изображениями фигур) </w:t>
      </w:r>
      <w:proofErr w:type="gramStart"/>
      <w:r w:rsidRPr="00A7043B">
        <w:rPr>
          <w:rFonts w:ascii="Times New Roman" w:eastAsia="Times New Roman" w:hAnsi="Times New Roman" w:cs="Times New Roman"/>
          <w:color w:val="000000"/>
          <w:sz w:val="24"/>
          <w:szCs w:val="24"/>
        </w:rPr>
        <w:t>подходящие</w:t>
      </w:r>
      <w:proofErr w:type="gramEnd"/>
      <w:r w:rsidRPr="00A7043B">
        <w:rPr>
          <w:rFonts w:ascii="Times New Roman" w:eastAsia="Times New Roman" w:hAnsi="Times New Roman" w:cs="Times New Roman"/>
          <w:color w:val="000000"/>
          <w:sz w:val="24"/>
          <w:szCs w:val="24"/>
        </w:rPr>
        <w:t xml:space="preserve"> к этой (показывает на фигуру-эталон). Покажи их пальцем».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Если ребенок не понял инструкцию, дается разъяснение: «Надо выбрать из них такие, которые к ней подходят».</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Инструкция должна быть адаптирована в соответствии с возрастом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Внимание! Экспериментатор не должен называть ни один из признаков фигуры-эталона (то есть цвет, форму, величину, высоту) и на первом этапе не обсуждает с ребенком причину выбора тех или иных изображений, как подходящих к фигуре-эталону.</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2-ой этап. </w:t>
      </w:r>
      <w:r w:rsidRPr="00A7043B">
        <w:rPr>
          <w:rFonts w:ascii="Times New Roman" w:eastAsia="Times New Roman" w:hAnsi="Times New Roman" w:cs="Times New Roman"/>
          <w:color w:val="000000"/>
          <w:sz w:val="24"/>
          <w:szCs w:val="24"/>
        </w:rPr>
        <w:t>Внимание ребенка обращается на вторую (нижнюю) фигуру-эталон листа 24 (красный маленький высокий треугольник). Верхняя фигура-эталон при этом должна быть закрыта от ребенка (ладонью экспериментатора, листком бумаги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Инструкция: «А теперь подбери фигурки, подходящие к этой; покажи пальцем, какие к ней подходят». На этом этапе также не обсуждается стратегия выбора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3-ий этап. </w:t>
      </w:r>
      <w:r w:rsidRPr="00A7043B">
        <w:rPr>
          <w:rFonts w:ascii="Times New Roman" w:eastAsia="Times New Roman" w:hAnsi="Times New Roman" w:cs="Times New Roman"/>
          <w:color w:val="000000"/>
          <w:sz w:val="24"/>
          <w:szCs w:val="24"/>
        </w:rPr>
        <w:t>Перед ребенком помещается лист 25. Указывая на верхнюю фигуру-эталон листа 25 (зеленый большой плоский квадрат), экспериментатор повторяет инструкцию 2-го этапа, Точно так же нижняя фигура-эталон листа 25 в этот момент должна быть закрыта от ребенка (ладонью экспериментатора, листком бумаги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После показа ребенком «подходящих фигур» на этом этапе экспериментатор может обсудить результат, спросить у ребенка, почему показанные фигуры он считает подходящими к эталону. При этом</w:t>
      </w:r>
      <w:proofErr w:type="gramStart"/>
      <w:r w:rsidRPr="00A7043B">
        <w:rPr>
          <w:rFonts w:ascii="Times New Roman" w:eastAsia="Times New Roman" w:hAnsi="Times New Roman" w:cs="Times New Roman"/>
          <w:color w:val="000000"/>
          <w:sz w:val="24"/>
          <w:szCs w:val="24"/>
        </w:rPr>
        <w:t>,</w:t>
      </w:r>
      <w:proofErr w:type="gramEnd"/>
      <w:r w:rsidRPr="00A7043B">
        <w:rPr>
          <w:rFonts w:ascii="Times New Roman" w:eastAsia="Times New Roman" w:hAnsi="Times New Roman" w:cs="Times New Roman"/>
          <w:color w:val="000000"/>
          <w:sz w:val="24"/>
          <w:szCs w:val="24"/>
        </w:rPr>
        <w:t xml:space="preserve"> каков бы ни был выбор ребенка на 1-ом, 2-ом или 3-м этапах, дается положительная оценка его работы (например: «Молодец, умница! </w:t>
      </w:r>
      <w:proofErr w:type="gramStart"/>
      <w:r w:rsidRPr="00A7043B">
        <w:rPr>
          <w:rFonts w:ascii="Times New Roman" w:eastAsia="Times New Roman" w:hAnsi="Times New Roman" w:cs="Times New Roman"/>
          <w:color w:val="000000"/>
          <w:sz w:val="24"/>
          <w:szCs w:val="24"/>
        </w:rPr>
        <w:t>Все было хорошо»).</w:t>
      </w:r>
      <w:proofErr w:type="gramEnd"/>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4-ый этап. </w:t>
      </w:r>
      <w:r w:rsidRPr="00A7043B">
        <w:rPr>
          <w:rFonts w:ascii="Times New Roman" w:eastAsia="Times New Roman" w:hAnsi="Times New Roman" w:cs="Times New Roman"/>
          <w:color w:val="000000"/>
          <w:sz w:val="24"/>
          <w:szCs w:val="24"/>
        </w:rPr>
        <w:t>Проводится лишь в том случае, когда необходимо уточнить, какой же абстрактный признак является для ребенка ведущим (обобщающим), то есть когда на предыдущих этапах не выявился какой-либо четко очерченный ведущий признак, которым ребенок пользуется для операций обобщения. В качестве фигуры-стимула используется белый маленький высокий шестиугольник.</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Проведение 4-го этапа аналогично проведению 3-го, с той лишь разницей, что при этом от ребенка закрывается верхняя фигура-эталон листа 25.</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 результатов</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При анализе результатов в первую очередь необходимо обращать внимание на отношение ребенка к заданию, понимание и удержание </w:t>
      </w:r>
      <w:proofErr w:type="gramStart"/>
      <w:r w:rsidRPr="00A7043B">
        <w:rPr>
          <w:rFonts w:ascii="Times New Roman" w:eastAsia="Times New Roman" w:hAnsi="Times New Roman" w:cs="Times New Roman"/>
          <w:color w:val="000000"/>
          <w:sz w:val="24"/>
          <w:szCs w:val="24"/>
        </w:rPr>
        <w:t>инструкций</w:t>
      </w:r>
      <w:proofErr w:type="gramEnd"/>
      <w:r w:rsidRPr="00A7043B">
        <w:rPr>
          <w:rFonts w:ascii="Times New Roman" w:eastAsia="Times New Roman" w:hAnsi="Times New Roman" w:cs="Times New Roman"/>
          <w:color w:val="000000"/>
          <w:sz w:val="24"/>
          <w:szCs w:val="24"/>
        </w:rPr>
        <w:t xml:space="preserve"> и следование им.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Также необходимо оценить степень заинтересованности ребенка в выполнении нового для него вида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Далее анализируется соответствие актуального (обобщающего) для ребенка признака </w:t>
      </w:r>
      <w:proofErr w:type="gramStart"/>
      <w:r w:rsidRPr="00A7043B">
        <w:rPr>
          <w:rFonts w:ascii="Times New Roman" w:eastAsia="Times New Roman" w:hAnsi="Times New Roman" w:cs="Times New Roman"/>
          <w:color w:val="000000"/>
          <w:sz w:val="24"/>
          <w:szCs w:val="24"/>
        </w:rPr>
        <w:t>нормативному</w:t>
      </w:r>
      <w:proofErr w:type="gramEnd"/>
      <w:r w:rsidRPr="00A7043B">
        <w:rPr>
          <w:rFonts w:ascii="Times New Roman" w:eastAsia="Times New Roman" w:hAnsi="Times New Roman" w:cs="Times New Roman"/>
          <w:color w:val="000000"/>
          <w:sz w:val="24"/>
          <w:szCs w:val="24"/>
        </w:rPr>
        <w:t xml:space="preserve"> возрастному. При анализе результатов крайне важным представляется не только и не столько выявление специфических особенностей обобщающей функции, сколько установление соответствия уровня актуального развития этой функции возрастным нормативам.</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Следует особо отметить, что с помощью данной модификации выявляется уровень именно актуального понятийного развития, то есть определяется тот ведущий (обобщающий) признак, который характеризует уровень актуального развития понятийного мышления и который, как показывает практика, существенно может отличаться от «знаемого».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нормативные показатели выполнения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Для каждого возрастного периода нормативным является определенный признак, характеризующий уровень актуального развития понятийного мышления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lastRenderedPageBreak/>
        <w:t>Ниже приводятся основные, наиболее типичные способы выбора абстрактного объекта в наглядно-образном плане в соответствии с актуальным для данного возраста ведущим признаком:</w:t>
      </w:r>
    </w:p>
    <w:p w:rsidR="00A7043B" w:rsidRPr="00A7043B" w:rsidRDefault="00A7043B" w:rsidP="00A7043B">
      <w:pPr>
        <w:numPr>
          <w:ilvl w:val="0"/>
          <w:numId w:val="2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возрасте до 3-3,5 лет дети, как правило, демонстрируют объединение по принципу </w:t>
      </w:r>
      <w:r w:rsidRPr="00A7043B">
        <w:rPr>
          <w:rFonts w:ascii="Times New Roman" w:eastAsia="Times New Roman" w:hAnsi="Times New Roman" w:cs="Times New Roman"/>
          <w:i/>
          <w:iCs/>
          <w:color w:val="000000"/>
          <w:sz w:val="24"/>
          <w:szCs w:val="24"/>
        </w:rPr>
        <w:t>цепного комплекса, </w:t>
      </w:r>
      <w:r w:rsidRPr="00A7043B">
        <w:rPr>
          <w:rFonts w:ascii="Times New Roman" w:eastAsia="Times New Roman" w:hAnsi="Times New Roman" w:cs="Times New Roman"/>
          <w:color w:val="000000"/>
          <w:sz w:val="24"/>
          <w:szCs w:val="24"/>
        </w:rPr>
        <w:t>или </w:t>
      </w:r>
      <w:r w:rsidRPr="00A7043B">
        <w:rPr>
          <w:rFonts w:ascii="Times New Roman" w:eastAsia="Times New Roman" w:hAnsi="Times New Roman" w:cs="Times New Roman"/>
          <w:i/>
          <w:iCs/>
          <w:color w:val="000000"/>
          <w:sz w:val="24"/>
          <w:szCs w:val="24"/>
        </w:rPr>
        <w:t>коллекции </w:t>
      </w:r>
      <w:r w:rsidRPr="00A7043B">
        <w:rPr>
          <w:rFonts w:ascii="Times New Roman" w:eastAsia="Times New Roman" w:hAnsi="Times New Roman" w:cs="Times New Roman"/>
          <w:color w:val="000000"/>
          <w:sz w:val="24"/>
          <w:szCs w:val="24"/>
        </w:rPr>
        <w:t xml:space="preserve">(по Л. С. </w:t>
      </w:r>
      <w:proofErr w:type="spellStart"/>
      <w:r w:rsidRPr="00A7043B">
        <w:rPr>
          <w:rFonts w:ascii="Times New Roman" w:eastAsia="Times New Roman" w:hAnsi="Times New Roman" w:cs="Times New Roman"/>
          <w:color w:val="000000"/>
          <w:sz w:val="24"/>
          <w:szCs w:val="24"/>
        </w:rPr>
        <w:t>Выготскому</w:t>
      </w:r>
      <w:proofErr w:type="spellEnd"/>
      <w:r w:rsidRPr="00A7043B">
        <w:rPr>
          <w:rFonts w:ascii="Times New Roman" w:eastAsia="Times New Roman" w:hAnsi="Times New Roman" w:cs="Times New Roman"/>
          <w:color w:val="000000"/>
          <w:sz w:val="24"/>
          <w:szCs w:val="24"/>
        </w:rPr>
        <w:t xml:space="preserve">), то есть любой признак фигуры может стать </w:t>
      </w:r>
      <w:proofErr w:type="spellStart"/>
      <w:r w:rsidRPr="00A7043B">
        <w:rPr>
          <w:rFonts w:ascii="Times New Roman" w:eastAsia="Times New Roman" w:hAnsi="Times New Roman" w:cs="Times New Roman"/>
          <w:color w:val="000000"/>
          <w:sz w:val="24"/>
          <w:szCs w:val="24"/>
        </w:rPr>
        <w:t>смыслообразующим</w:t>
      </w:r>
      <w:proofErr w:type="spellEnd"/>
      <w:r w:rsidRPr="00A7043B">
        <w:rPr>
          <w:rFonts w:ascii="Times New Roman" w:eastAsia="Times New Roman" w:hAnsi="Times New Roman" w:cs="Times New Roman"/>
          <w:color w:val="000000"/>
          <w:sz w:val="24"/>
          <w:szCs w:val="24"/>
        </w:rPr>
        <w:t xml:space="preserve"> и поменяться при следующем выборе;</w:t>
      </w:r>
    </w:p>
    <w:p w:rsidR="00A7043B" w:rsidRPr="00A7043B" w:rsidRDefault="00A7043B" w:rsidP="00A7043B">
      <w:pPr>
        <w:numPr>
          <w:ilvl w:val="0"/>
          <w:numId w:val="2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возрасте от 3,5 до 4-х лет основным признаком для объединения является цвет;</w:t>
      </w:r>
    </w:p>
    <w:p w:rsidR="00A7043B" w:rsidRPr="00A7043B" w:rsidRDefault="00A7043B" w:rsidP="00A7043B">
      <w:pPr>
        <w:numPr>
          <w:ilvl w:val="0"/>
          <w:numId w:val="2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от 4-4,5 до 5-5,5 лет нормативным качественным показателем выбора ребенка является признак полной формы, например: «квадратное», «треугольники», «круглое» и т.п.;</w:t>
      </w:r>
    </w:p>
    <w:p w:rsidR="00A7043B" w:rsidRPr="00A7043B" w:rsidRDefault="00A7043B" w:rsidP="00A7043B">
      <w:pPr>
        <w:numPr>
          <w:ilvl w:val="0"/>
          <w:numId w:val="2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от 5-5,5 до 6-6,5 лет основным признаком для объединения предметов являются уже не только чистые, или полные, формы, но также </w:t>
      </w:r>
      <w:proofErr w:type="spellStart"/>
      <w:r w:rsidRPr="00A7043B">
        <w:rPr>
          <w:rFonts w:ascii="Times New Roman" w:eastAsia="Times New Roman" w:hAnsi="Times New Roman" w:cs="Times New Roman"/>
          <w:color w:val="000000"/>
          <w:sz w:val="24"/>
          <w:szCs w:val="24"/>
        </w:rPr>
        <w:t>полуформы</w:t>
      </w:r>
      <w:proofErr w:type="spellEnd"/>
      <w:r w:rsidRPr="00A7043B">
        <w:rPr>
          <w:rFonts w:ascii="Times New Roman" w:eastAsia="Times New Roman" w:hAnsi="Times New Roman" w:cs="Times New Roman"/>
          <w:color w:val="000000"/>
          <w:sz w:val="24"/>
          <w:szCs w:val="24"/>
        </w:rPr>
        <w:t xml:space="preserve"> (усеченные формы). Например, ко второму эталону будут выбираться не только различные треугольники, но и трапеции всех видов и, разумеется, цветов;</w:t>
      </w:r>
    </w:p>
    <w:p w:rsidR="00A7043B" w:rsidRPr="00A7043B" w:rsidRDefault="00A7043B" w:rsidP="00A7043B">
      <w:pPr>
        <w:numPr>
          <w:ilvl w:val="0"/>
          <w:numId w:val="25"/>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ближе к 7-ми годам мышление ребенка становится более отвлеченным: к этому возрасту «отступают» такие наглядные признаки, как цвет и форма, и ребенок способен уже к обобщению по «менее заметным» для восприятия признакам, таким как высота, площадь фигуры (величина ее). В этом возрасте он уже с самого начала в состоянии спросить экспериментатора, по какому признаку надо выбирать фигуры.</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26"/>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деятельности ребенка;</w:t>
      </w:r>
    </w:p>
    <w:p w:rsidR="00A7043B" w:rsidRPr="00A7043B" w:rsidRDefault="00A7043B" w:rsidP="00A7043B">
      <w:pPr>
        <w:numPr>
          <w:ilvl w:val="0"/>
          <w:numId w:val="26"/>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характеристика ведущего признака обобщения;</w:t>
      </w:r>
    </w:p>
    <w:p w:rsidR="00A7043B" w:rsidRPr="00A7043B" w:rsidRDefault="00A7043B" w:rsidP="00A7043B">
      <w:pPr>
        <w:numPr>
          <w:ilvl w:val="0"/>
          <w:numId w:val="26"/>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и характер необходимой помощи со стороны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переносного смысла метафор, пословиц и поговорок (лист 26)</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применяется для исследования особенностей мышления — целенаправленности, критичности, возможности понимания ребенком скрытого смысла и подтекста. Как метафоры, так и пословицы и поговорки представлены по степени усложнения понимания их переносного смысла в соответствии с особенностями речемыслительной деятельности современных детей. Ребенку предлагают объяснить смысл метафор, смысл пословиц и поговорок. Оценивается доступность понимания отвлеченного смысла их или склонность к отражению предметов с их фактическими наглядными связями, т.е. конкретная трактовка метафор или пословиц.</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 </w:t>
      </w:r>
      <w:r w:rsidRPr="00A7043B">
        <w:rPr>
          <w:rFonts w:ascii="Times New Roman" w:eastAsia="Times New Roman" w:hAnsi="Times New Roman" w:cs="Times New Roman"/>
          <w:color w:val="000000"/>
          <w:sz w:val="24"/>
          <w:szCs w:val="24"/>
        </w:rPr>
        <w:t>Понимание метафор можно исследовать не ранее 6-7-летнего возраста. Понимание переносного смысла пословиц и поговорок может оцениваться с 8-летнего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27"/>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деятельности ребенка, доступность задания;</w:t>
      </w:r>
    </w:p>
    <w:p w:rsidR="00A7043B" w:rsidRPr="00A7043B" w:rsidRDefault="00A7043B" w:rsidP="00A7043B">
      <w:pPr>
        <w:numPr>
          <w:ilvl w:val="0"/>
          <w:numId w:val="28"/>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уровень трактовки предлагаемых метафор, пословиц или поговорок (уровень отвлеченности, понимания переносного смысла);</w:t>
      </w:r>
    </w:p>
    <w:p w:rsidR="00A7043B" w:rsidRPr="00A7043B" w:rsidRDefault="00A7043B" w:rsidP="00A7043B">
      <w:pPr>
        <w:numPr>
          <w:ilvl w:val="0"/>
          <w:numId w:val="2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возможность принятия и объем необходимой помощи со стороны взрослого;</w:t>
      </w:r>
    </w:p>
    <w:p w:rsidR="00A7043B" w:rsidRPr="00A7043B" w:rsidRDefault="00A7043B" w:rsidP="00A7043B">
      <w:pPr>
        <w:numPr>
          <w:ilvl w:val="0"/>
          <w:numId w:val="29"/>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критичность ребенка к результатам своей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прочитанного текста (листы 27-29)</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Исследуются особенности понимания, осмысления, запоминания стандартных текстов, а также особенности речи при их чтении. В качестве предлагаемых текстов взяты стандартные тексты, используемые в </w:t>
      </w:r>
      <w:proofErr w:type="spellStart"/>
      <w:r w:rsidRPr="00A7043B">
        <w:rPr>
          <w:rFonts w:ascii="Times New Roman" w:eastAsia="Times New Roman" w:hAnsi="Times New Roman" w:cs="Times New Roman"/>
          <w:color w:val="000000"/>
          <w:sz w:val="24"/>
          <w:szCs w:val="24"/>
        </w:rPr>
        <w:t>нейро</w:t>
      </w:r>
      <w:proofErr w:type="spellEnd"/>
      <w:r w:rsidRPr="00A7043B">
        <w:rPr>
          <w:rFonts w:ascii="Times New Roman" w:eastAsia="Times New Roman" w:hAnsi="Times New Roman" w:cs="Times New Roman"/>
          <w:color w:val="000000"/>
          <w:sz w:val="24"/>
          <w:szCs w:val="24"/>
        </w:rPr>
        <w:t>- и патопсихологической диагностике [7; 9].</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Приведенные рассказы могут служить неким эталоном для подбора соответствующих образцов текстов, аналогичных по степени сложности, наличию подтекста, другим характеристикам текстового материала. Подобные текстовые материалы могут быть подобраны в возрастающей степени сложности. Ребенку зачитывается четко и внятно текст (дети, владеющие навыками чтения, читают сами) простого рассказа. После этого просят его пересказать текст. </w:t>
      </w:r>
      <w:proofErr w:type="gramStart"/>
      <w:r w:rsidRPr="00A7043B">
        <w:rPr>
          <w:rFonts w:ascii="Times New Roman" w:eastAsia="Times New Roman" w:hAnsi="Times New Roman" w:cs="Times New Roman"/>
          <w:color w:val="000000"/>
          <w:sz w:val="24"/>
          <w:szCs w:val="24"/>
        </w:rPr>
        <w:t>Оцениваются</w:t>
      </w:r>
      <w:proofErr w:type="gramEnd"/>
      <w:r w:rsidRPr="00A7043B">
        <w:rPr>
          <w:rFonts w:ascii="Times New Roman" w:eastAsia="Times New Roman" w:hAnsi="Times New Roman" w:cs="Times New Roman"/>
          <w:color w:val="000000"/>
          <w:sz w:val="24"/>
          <w:szCs w:val="24"/>
        </w:rPr>
        <w:t xml:space="preserve"> возможность </w:t>
      </w:r>
      <w:r w:rsidRPr="00A7043B">
        <w:rPr>
          <w:rFonts w:ascii="Times New Roman" w:eastAsia="Times New Roman" w:hAnsi="Times New Roman" w:cs="Times New Roman"/>
          <w:color w:val="000000"/>
          <w:sz w:val="24"/>
          <w:szCs w:val="24"/>
        </w:rPr>
        <w:lastRenderedPageBreak/>
        <w:t xml:space="preserve">выделения основной мысли (самостоятельное понимание смысла), принятие ребенком помощи (пересказ по наводящим вопросам), а также понимание смысла рассказа (по наводящим вопросам). Кроме того, оцениваются возможность построения ребенком развернутого высказывания, наличие </w:t>
      </w:r>
      <w:proofErr w:type="spellStart"/>
      <w:r w:rsidRPr="00A7043B">
        <w:rPr>
          <w:rFonts w:ascii="Times New Roman" w:eastAsia="Times New Roman" w:hAnsi="Times New Roman" w:cs="Times New Roman"/>
          <w:color w:val="000000"/>
          <w:sz w:val="24"/>
          <w:szCs w:val="24"/>
        </w:rPr>
        <w:t>аграмматизмов</w:t>
      </w:r>
      <w:proofErr w:type="spellEnd"/>
      <w:r w:rsidRPr="00A7043B">
        <w:rPr>
          <w:rFonts w:ascii="Times New Roman" w:eastAsia="Times New Roman" w:hAnsi="Times New Roman" w:cs="Times New Roman"/>
          <w:color w:val="000000"/>
          <w:sz w:val="24"/>
          <w:szCs w:val="24"/>
        </w:rPr>
        <w:t xml:space="preserve"> и т.п., то есть характеристики связной речи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нормативы использования. </w:t>
      </w:r>
      <w:r w:rsidRPr="00A7043B">
        <w:rPr>
          <w:rFonts w:ascii="Times New Roman" w:eastAsia="Times New Roman" w:hAnsi="Times New Roman" w:cs="Times New Roman"/>
          <w:color w:val="000000"/>
          <w:sz w:val="24"/>
          <w:szCs w:val="24"/>
        </w:rPr>
        <w:t xml:space="preserve">Предлагаемые рассказы могут быть использованы для работы с детьми 7-8-летнего возраста — в зависимости от </w:t>
      </w:r>
      <w:proofErr w:type="spellStart"/>
      <w:r w:rsidRPr="00A7043B">
        <w:rPr>
          <w:rFonts w:ascii="Times New Roman" w:eastAsia="Times New Roman" w:hAnsi="Times New Roman" w:cs="Times New Roman"/>
          <w:color w:val="000000"/>
          <w:sz w:val="24"/>
          <w:szCs w:val="24"/>
        </w:rPr>
        <w:t>сформированности</w:t>
      </w:r>
      <w:proofErr w:type="spellEnd"/>
      <w:r w:rsidRPr="00A7043B">
        <w:rPr>
          <w:rFonts w:ascii="Times New Roman" w:eastAsia="Times New Roman" w:hAnsi="Times New Roman" w:cs="Times New Roman"/>
          <w:color w:val="000000"/>
          <w:sz w:val="24"/>
          <w:szCs w:val="24"/>
        </w:rPr>
        <w:t xml:space="preserve"> навыка чтения и возможности осмысления зачитываемого рассказа.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 </w:t>
      </w:r>
      <w:proofErr w:type="spellStart"/>
      <w:r w:rsidRPr="00A7043B">
        <w:rPr>
          <w:rFonts w:ascii="Times New Roman" w:eastAsia="Times New Roman" w:hAnsi="Times New Roman" w:cs="Times New Roman"/>
          <w:color w:val="000000"/>
          <w:sz w:val="24"/>
          <w:szCs w:val="24"/>
        </w:rPr>
        <w:t>сформированность</w:t>
      </w:r>
      <w:proofErr w:type="spellEnd"/>
      <w:r w:rsidRPr="00A7043B">
        <w:rPr>
          <w:rFonts w:ascii="Times New Roman" w:eastAsia="Times New Roman" w:hAnsi="Times New Roman" w:cs="Times New Roman"/>
          <w:color w:val="000000"/>
          <w:sz w:val="24"/>
          <w:szCs w:val="24"/>
        </w:rPr>
        <w:t xml:space="preserve"> навыка чтения (темп, </w:t>
      </w:r>
      <w:proofErr w:type="spellStart"/>
      <w:r w:rsidRPr="00A7043B">
        <w:rPr>
          <w:rFonts w:ascii="Times New Roman" w:eastAsia="Times New Roman" w:hAnsi="Times New Roman" w:cs="Times New Roman"/>
          <w:color w:val="000000"/>
          <w:sz w:val="24"/>
          <w:szCs w:val="24"/>
        </w:rPr>
        <w:t>интонированность</w:t>
      </w:r>
      <w:proofErr w:type="spellEnd"/>
      <w:r w:rsidRPr="00A7043B">
        <w:rPr>
          <w:rFonts w:ascii="Times New Roman" w:eastAsia="Times New Roman" w:hAnsi="Times New Roman" w:cs="Times New Roman"/>
          <w:color w:val="000000"/>
          <w:sz w:val="24"/>
          <w:szCs w:val="24"/>
        </w:rPr>
        <w:t xml:space="preserve"> и т.п.);</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наличие специфических ошибок чтения;</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осмысленность чтения;</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возможность смыслового краткого пересказа прочитанного (понимание основной мысли или подтекста);</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необходимой помощи взрослого при смысловом анализе текста.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сюжетной картины (лист 30)</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Задание направлено на исследование возможности осмысления изображения, оценку уровня </w:t>
      </w:r>
      <w:proofErr w:type="spellStart"/>
      <w:r w:rsidRPr="00A7043B">
        <w:rPr>
          <w:rFonts w:ascii="Times New Roman" w:eastAsia="Times New Roman" w:hAnsi="Times New Roman" w:cs="Times New Roman"/>
          <w:color w:val="000000"/>
          <w:sz w:val="24"/>
          <w:szCs w:val="24"/>
        </w:rPr>
        <w:t>сформированности</w:t>
      </w:r>
      <w:proofErr w:type="spellEnd"/>
      <w:r w:rsidRPr="00A7043B">
        <w:rPr>
          <w:rFonts w:ascii="Times New Roman" w:eastAsia="Times New Roman" w:hAnsi="Times New Roman" w:cs="Times New Roman"/>
          <w:color w:val="000000"/>
          <w:sz w:val="24"/>
          <w:szCs w:val="24"/>
        </w:rPr>
        <w:t xml:space="preserve"> речемыслительной деятельности, особенностей зрительного восприятия, а также понимания подтекста изображения. Рассмотрев картину, ребенок должен рассказать, что на ней изображено и что происходит. Задача заключается в выделении существенных деталей картины и определении ее основного содержания.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Оценивается возможность выделения основной мысли сюжетной картины (самостоятельное понимание смысла), принятие ребенком помощи (пересказ по наводящим вопросам). Кроме того, оценивается возможность построения ребенком развернутого высказывания, наличие </w:t>
      </w:r>
      <w:proofErr w:type="spellStart"/>
      <w:r w:rsidRPr="00A7043B">
        <w:rPr>
          <w:rFonts w:ascii="Times New Roman" w:eastAsia="Times New Roman" w:hAnsi="Times New Roman" w:cs="Times New Roman"/>
          <w:color w:val="000000"/>
          <w:sz w:val="24"/>
          <w:szCs w:val="24"/>
        </w:rPr>
        <w:t>аграмматизмов</w:t>
      </w:r>
      <w:proofErr w:type="spellEnd"/>
      <w:r w:rsidRPr="00A7043B">
        <w:rPr>
          <w:rFonts w:ascii="Times New Roman" w:eastAsia="Times New Roman" w:hAnsi="Times New Roman" w:cs="Times New Roman"/>
          <w:color w:val="000000"/>
          <w:sz w:val="24"/>
          <w:szCs w:val="24"/>
        </w:rPr>
        <w:t xml:space="preserve"> в речевых высказываниях, то есть характеристики связной речи ребенка, включая особенности регуляции познавательной деятельности, устойчивость внимания и т.п. Особое внимание должно быть уделено эмоциональным реакциям ребенка, в том числе идентификационным характеристикам изображенных персонажей. Кроме того, оценивается когнитивный стиль деятельности ребенка, возможность </w:t>
      </w:r>
      <w:proofErr w:type="spellStart"/>
      <w:r w:rsidRPr="00A7043B">
        <w:rPr>
          <w:rFonts w:ascii="Times New Roman" w:eastAsia="Times New Roman" w:hAnsi="Times New Roman" w:cs="Times New Roman"/>
          <w:color w:val="000000"/>
          <w:sz w:val="24"/>
          <w:szCs w:val="24"/>
        </w:rPr>
        <w:t>гештальтного</w:t>
      </w:r>
      <w:proofErr w:type="spellEnd"/>
      <w:r w:rsidRPr="00A7043B">
        <w:rPr>
          <w:rFonts w:ascii="Times New Roman" w:eastAsia="Times New Roman" w:hAnsi="Times New Roman" w:cs="Times New Roman"/>
          <w:color w:val="000000"/>
          <w:sz w:val="24"/>
          <w:szCs w:val="24"/>
        </w:rPr>
        <w:t xml:space="preserve"> (целостного) восприятия изображения, наличие фрагментарности (как в описании сюжета, так и в рассказе по картине).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Данная сюжетная картина может быть использована для работы с детьми с 6-7-летнего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понимание смысла сюжетной картины;</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особенности когнитивного стиля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специфика зрительного восприятия (стратегия зрительного восприятия);</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 особенности </w:t>
      </w:r>
      <w:proofErr w:type="gramStart"/>
      <w:r w:rsidRPr="00A7043B">
        <w:rPr>
          <w:rFonts w:ascii="Times New Roman" w:eastAsia="Times New Roman" w:hAnsi="Times New Roman" w:cs="Times New Roman"/>
          <w:color w:val="000000"/>
          <w:sz w:val="24"/>
          <w:szCs w:val="24"/>
        </w:rPr>
        <w:t>лицевого</w:t>
      </w:r>
      <w:proofErr w:type="gramEnd"/>
      <w:r w:rsidRPr="00A7043B">
        <w:rPr>
          <w:rFonts w:ascii="Times New Roman" w:eastAsia="Times New Roman" w:hAnsi="Times New Roman" w:cs="Times New Roman"/>
          <w:color w:val="000000"/>
          <w:sz w:val="24"/>
          <w:szCs w:val="24"/>
        </w:rPr>
        <w:t xml:space="preserve">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умение построить самостоятельный связный рассказ с выделением основной мысли.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Составление рассказа по последовательному ряду картинок, объединенных единым сюжетом (лист 31)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Данная методика предназначена для оценки возможностей составления связного рассказа по серии картинок, объединенных единым сюжетом, и установления связи событий, отраженных на этих картинках. Ребенку предлагается рассмотреть серию картинок [2] с последовательным развертыванием сюжета и составить рассказ. Ребенок должен выделить существенные детали и их изменение на разных картинках для оценки смысловой линии сюжета.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Оценивается понимание сюжетной линии, связность и осмысленность составления рассказа, возможность подбора названия для данного сюжета, характеризуется уровень речевого развития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lastRenderedPageBreak/>
        <w:t>Возрастные особенности использования. </w:t>
      </w:r>
      <w:r w:rsidRPr="00A7043B">
        <w:rPr>
          <w:rFonts w:ascii="Times New Roman" w:eastAsia="Times New Roman" w:hAnsi="Times New Roman" w:cs="Times New Roman"/>
          <w:color w:val="000000"/>
          <w:sz w:val="24"/>
          <w:szCs w:val="24"/>
        </w:rPr>
        <w:t>Данная последовательность картинок может предъявляться детям, начиная с 4,5-5-ти лет (с 4,5-летнего возраста при организующей помощи).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доступность задания, возможность установления причинно-следственных и временных связей, полнота понимания смысла;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особенности речевого развития (объем общей самостоятельной речевой продукции, количество продуктивных и непродуктивных слов в высказывании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стратегия зрительного восприятия;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общая стратегия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объем необходимой помощи взрослого при анализе серии картинок.</w:t>
      </w:r>
    </w:p>
    <w:p w:rsidR="00A7043B" w:rsidRPr="00A7043B" w:rsidRDefault="00A7043B" w:rsidP="00A7043B">
      <w:pPr>
        <w:spacing w:after="0" w:line="240" w:lineRule="auto"/>
        <w:ind w:firstLine="710"/>
        <w:jc w:val="center"/>
        <w:rPr>
          <w:rFonts w:ascii="Arial" w:eastAsia="Times New Roman" w:hAnsi="Arial" w:cs="Arial"/>
          <w:color w:val="000000"/>
        </w:rPr>
      </w:pPr>
      <w:r w:rsidRPr="00A7043B">
        <w:rPr>
          <w:rFonts w:ascii="Times New Roman" w:eastAsia="Times New Roman" w:hAnsi="Times New Roman" w:cs="Times New Roman"/>
          <w:b/>
          <w:bCs/>
          <w:color w:val="000000"/>
          <w:sz w:val="24"/>
          <w:szCs w:val="24"/>
        </w:rPr>
        <w:t>БЛОК  4.   ИССЛЕДОВАНИЕ СФОРМИРОВАННОСТИ ПРОСТРАНСТВЕННЫХ ПРЕДСТАВЛЕНИЙ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Данный раздел традиционно рассматривается в контексте нейропсихологического исследования зрительно-пространственного и конструктивного </w:t>
      </w:r>
      <w:proofErr w:type="spellStart"/>
      <w:r w:rsidRPr="00A7043B">
        <w:rPr>
          <w:rFonts w:ascii="Times New Roman" w:eastAsia="Times New Roman" w:hAnsi="Times New Roman" w:cs="Times New Roman"/>
          <w:color w:val="000000"/>
          <w:sz w:val="24"/>
          <w:szCs w:val="24"/>
        </w:rPr>
        <w:t>гнозиса</w:t>
      </w:r>
      <w:proofErr w:type="spellEnd"/>
      <w:r w:rsidRPr="00A7043B">
        <w:rPr>
          <w:rFonts w:ascii="Times New Roman" w:eastAsia="Times New Roman" w:hAnsi="Times New Roman" w:cs="Times New Roman"/>
          <w:color w:val="000000"/>
          <w:sz w:val="24"/>
          <w:szCs w:val="24"/>
        </w:rPr>
        <w:t xml:space="preserve"> и не выделяется в самостоятельное исследование.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С нашей точки зрения, оценка </w:t>
      </w:r>
      <w:proofErr w:type="spellStart"/>
      <w:r w:rsidRPr="00A7043B">
        <w:rPr>
          <w:rFonts w:ascii="Times New Roman" w:eastAsia="Times New Roman" w:hAnsi="Times New Roman" w:cs="Times New Roman"/>
          <w:color w:val="000000"/>
          <w:sz w:val="24"/>
          <w:szCs w:val="24"/>
        </w:rPr>
        <w:t>сформированности</w:t>
      </w:r>
      <w:proofErr w:type="spellEnd"/>
      <w:r w:rsidRPr="00A7043B">
        <w:rPr>
          <w:rFonts w:ascii="Times New Roman" w:eastAsia="Times New Roman" w:hAnsi="Times New Roman" w:cs="Times New Roman"/>
          <w:color w:val="000000"/>
          <w:sz w:val="24"/>
          <w:szCs w:val="24"/>
        </w:rPr>
        <w:t xml:space="preserve"> пространственных представлений на всех уровнях, в том числе на уровне понимания предлогов и слов, обозначающих пространственные взаимоотношения, а также речевых конструкций (пространственно-временных), должна быть выделена в самостоятельное исследование как оценка одной из базовых предпосылок психической деятельности ребенка.</w:t>
      </w:r>
    </w:p>
    <w:p w:rsidR="00A7043B" w:rsidRPr="00A7043B" w:rsidRDefault="00A7043B" w:rsidP="00A7043B">
      <w:pPr>
        <w:spacing w:after="0" w:line="240" w:lineRule="auto"/>
        <w:ind w:firstLine="710"/>
        <w:jc w:val="both"/>
        <w:rPr>
          <w:rFonts w:ascii="Arial" w:eastAsia="Times New Roman" w:hAnsi="Arial" w:cs="Arial"/>
          <w:color w:val="000000"/>
        </w:rPr>
      </w:pPr>
      <w:proofErr w:type="spellStart"/>
      <w:r w:rsidRPr="00A7043B">
        <w:rPr>
          <w:rFonts w:ascii="Times New Roman" w:eastAsia="Times New Roman" w:hAnsi="Times New Roman" w:cs="Times New Roman"/>
          <w:color w:val="000000"/>
          <w:sz w:val="24"/>
          <w:szCs w:val="24"/>
        </w:rPr>
        <w:t>Сформированность</w:t>
      </w:r>
      <w:proofErr w:type="spellEnd"/>
      <w:r w:rsidRPr="00A7043B">
        <w:rPr>
          <w:rFonts w:ascii="Times New Roman" w:eastAsia="Times New Roman" w:hAnsi="Times New Roman" w:cs="Times New Roman"/>
          <w:color w:val="000000"/>
          <w:sz w:val="24"/>
          <w:szCs w:val="24"/>
        </w:rPr>
        <w:t xml:space="preserve"> пространственных представлений должна исследоваться не только в контексте нейропсихологического подхода, но и в рамках общего психологического исследования детей дошкольного и младшего школьного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и употребление предлогов и слов, обозначающих пространственное взаиморасположение объектов (листы 32-37)</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Материалы используются для выявления трудностей в понимании и употреблении предлогов при анализе взаиморасположения объектов. Целесообразно начинать работу с ребенком с выявления знания им предлогов, обозначающих расположение объектов (реалистических и абстрактных изображений) в пространстве по вертикальной оси (листы 32; 33; 35). </w:t>
      </w:r>
      <w:proofErr w:type="gramStart"/>
      <w:r w:rsidRPr="00A7043B">
        <w:rPr>
          <w:rFonts w:ascii="Times New Roman" w:eastAsia="Times New Roman" w:hAnsi="Times New Roman" w:cs="Times New Roman"/>
          <w:color w:val="000000"/>
          <w:sz w:val="24"/>
          <w:szCs w:val="24"/>
        </w:rPr>
        <w:t>Оценивается правильное владение ребенком предлогами и понятиями: </w:t>
      </w:r>
      <w:r w:rsidRPr="00A7043B">
        <w:rPr>
          <w:rFonts w:ascii="Times New Roman" w:eastAsia="Times New Roman" w:hAnsi="Times New Roman" w:cs="Times New Roman"/>
          <w:i/>
          <w:iCs/>
          <w:color w:val="000000"/>
          <w:sz w:val="24"/>
          <w:szCs w:val="24"/>
        </w:rPr>
        <w:t>выше</w:t>
      </w:r>
      <w:r w:rsidRPr="00A7043B">
        <w:rPr>
          <w:rFonts w:ascii="Times New Roman" w:eastAsia="Times New Roman" w:hAnsi="Times New Roman" w:cs="Times New Roman"/>
          <w:color w:val="000000"/>
          <w:sz w:val="24"/>
          <w:szCs w:val="24"/>
        </w:rPr>
        <w:t>, </w:t>
      </w:r>
      <w:r w:rsidRPr="00A7043B">
        <w:rPr>
          <w:rFonts w:ascii="Times New Roman" w:eastAsia="Times New Roman" w:hAnsi="Times New Roman" w:cs="Times New Roman"/>
          <w:i/>
          <w:iCs/>
          <w:color w:val="000000"/>
          <w:sz w:val="24"/>
          <w:szCs w:val="24"/>
        </w:rPr>
        <w:t>ниже, на, над, под, снизу, сверху, между.</w:t>
      </w:r>
      <w:proofErr w:type="gramEnd"/>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Вначале целесообразно исследовать понимание предлогов на конкретных предметах. Для этого ребенка просят показать, какие предметы изображены выше медведя (или любого другого изображения на в</w:t>
      </w:r>
      <w:r w:rsidRPr="00A7043B">
        <w:rPr>
          <w:rFonts w:ascii="Times New Roman" w:eastAsia="Times New Roman" w:hAnsi="Times New Roman" w:cs="Times New Roman"/>
          <w:color w:val="000000"/>
          <w:sz w:val="24"/>
          <w:szCs w:val="24"/>
          <w:vertAlign w:val="superscript"/>
        </w:rPr>
        <w:t>т</w:t>
      </w:r>
      <w:r w:rsidRPr="00A7043B">
        <w:rPr>
          <w:rFonts w:ascii="Times New Roman" w:eastAsia="Times New Roman" w:hAnsi="Times New Roman" w:cs="Times New Roman"/>
          <w:color w:val="000000"/>
          <w:sz w:val="24"/>
          <w:szCs w:val="24"/>
        </w:rPr>
        <w:t>орой снизу полке), </w:t>
      </w:r>
      <w:r w:rsidRPr="00A7043B">
        <w:rPr>
          <w:rFonts w:ascii="Times New Roman" w:eastAsia="Times New Roman" w:hAnsi="Times New Roman" w:cs="Times New Roman"/>
          <w:i/>
          <w:iCs/>
          <w:color w:val="000000"/>
          <w:sz w:val="24"/>
          <w:szCs w:val="24"/>
        </w:rPr>
        <w:t>ниже </w:t>
      </w:r>
      <w:r w:rsidRPr="00A7043B">
        <w:rPr>
          <w:rFonts w:ascii="Times New Roman" w:eastAsia="Times New Roman" w:hAnsi="Times New Roman" w:cs="Times New Roman"/>
          <w:color w:val="000000"/>
          <w:sz w:val="24"/>
          <w:szCs w:val="24"/>
        </w:rPr>
        <w:t>медведя. После этого он должен показать, что нарисовано </w:t>
      </w:r>
      <w:r w:rsidRPr="00A7043B">
        <w:rPr>
          <w:rFonts w:ascii="Times New Roman" w:eastAsia="Times New Roman" w:hAnsi="Times New Roman" w:cs="Times New Roman"/>
          <w:i/>
          <w:iCs/>
          <w:color w:val="000000"/>
          <w:sz w:val="24"/>
          <w:szCs w:val="24"/>
        </w:rPr>
        <w:t>над </w:t>
      </w:r>
      <w:r w:rsidRPr="00A7043B">
        <w:rPr>
          <w:rFonts w:ascii="Times New Roman" w:eastAsia="Times New Roman" w:hAnsi="Times New Roman" w:cs="Times New Roman"/>
          <w:color w:val="000000"/>
          <w:sz w:val="24"/>
          <w:szCs w:val="24"/>
        </w:rPr>
        <w:t>и </w:t>
      </w:r>
      <w:r w:rsidRPr="00A7043B">
        <w:rPr>
          <w:rFonts w:ascii="Times New Roman" w:eastAsia="Times New Roman" w:hAnsi="Times New Roman" w:cs="Times New Roman"/>
          <w:i/>
          <w:iCs/>
          <w:color w:val="000000"/>
          <w:sz w:val="24"/>
          <w:szCs w:val="24"/>
        </w:rPr>
        <w:t>под </w:t>
      </w:r>
      <w:r w:rsidRPr="00A7043B">
        <w:rPr>
          <w:rFonts w:ascii="Times New Roman" w:eastAsia="Times New Roman" w:hAnsi="Times New Roman" w:cs="Times New Roman"/>
          <w:color w:val="000000"/>
          <w:sz w:val="24"/>
          <w:szCs w:val="24"/>
        </w:rPr>
        <w:t>медведем, какие игрушки нарисованы </w:t>
      </w:r>
      <w:r w:rsidRPr="00A7043B">
        <w:rPr>
          <w:rFonts w:ascii="Times New Roman" w:eastAsia="Times New Roman" w:hAnsi="Times New Roman" w:cs="Times New Roman"/>
          <w:i/>
          <w:iCs/>
          <w:color w:val="000000"/>
          <w:sz w:val="24"/>
          <w:szCs w:val="24"/>
        </w:rPr>
        <w:t>на </w:t>
      </w:r>
      <w:r w:rsidRPr="00A7043B">
        <w:rPr>
          <w:rFonts w:ascii="Times New Roman" w:eastAsia="Times New Roman" w:hAnsi="Times New Roman" w:cs="Times New Roman"/>
          <w:color w:val="000000"/>
          <w:sz w:val="24"/>
          <w:szCs w:val="24"/>
        </w:rPr>
        <w:t>верхней полке, какие — </w:t>
      </w:r>
      <w:r w:rsidRPr="00A7043B">
        <w:rPr>
          <w:rFonts w:ascii="Times New Roman" w:eastAsia="Times New Roman" w:hAnsi="Times New Roman" w:cs="Times New Roman"/>
          <w:i/>
          <w:iCs/>
          <w:color w:val="000000"/>
          <w:sz w:val="24"/>
          <w:szCs w:val="24"/>
        </w:rPr>
        <w:t>на </w:t>
      </w:r>
      <w:r w:rsidRPr="00A7043B">
        <w:rPr>
          <w:rFonts w:ascii="Times New Roman" w:eastAsia="Times New Roman" w:hAnsi="Times New Roman" w:cs="Times New Roman"/>
          <w:color w:val="000000"/>
          <w:sz w:val="24"/>
          <w:szCs w:val="24"/>
        </w:rPr>
        <w:t xml:space="preserve">нижней полке. </w:t>
      </w:r>
      <w:proofErr w:type="gramStart"/>
      <w:r w:rsidRPr="00A7043B">
        <w:rPr>
          <w:rFonts w:ascii="Times New Roman" w:eastAsia="Times New Roman" w:hAnsi="Times New Roman" w:cs="Times New Roman"/>
          <w:color w:val="000000"/>
          <w:sz w:val="24"/>
          <w:szCs w:val="24"/>
        </w:rPr>
        <w:t>В этой же логике исследуется понимание предлогов (по вертикальной оси на разноцветных геометрических фигурах (лист 33).</w:t>
      </w:r>
      <w:proofErr w:type="gramEnd"/>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Примечание.</w:t>
      </w:r>
      <w:r w:rsidRPr="00A7043B">
        <w:rPr>
          <w:rFonts w:ascii="Times New Roman" w:eastAsia="Times New Roman" w:hAnsi="Times New Roman" w:cs="Times New Roman"/>
          <w:color w:val="000000"/>
          <w:sz w:val="24"/>
          <w:szCs w:val="24"/>
        </w:rPr>
        <w:t> Тонированные геометрические фигуры, расположенные на листе в горизонтальной плоскости, анализируются в ситуации оценки право-левой ориентировки (</w:t>
      </w:r>
      <w:proofErr w:type="gramStart"/>
      <w:r w:rsidRPr="00A7043B">
        <w:rPr>
          <w:rFonts w:ascii="Times New Roman" w:eastAsia="Times New Roman" w:hAnsi="Times New Roman" w:cs="Times New Roman"/>
          <w:color w:val="000000"/>
          <w:sz w:val="24"/>
          <w:szCs w:val="24"/>
        </w:rPr>
        <w:t>см</w:t>
      </w:r>
      <w:proofErr w:type="gramEnd"/>
      <w:r w:rsidRPr="00A7043B">
        <w:rPr>
          <w:rFonts w:ascii="Times New Roman" w:eastAsia="Times New Roman" w:hAnsi="Times New Roman" w:cs="Times New Roman"/>
          <w:color w:val="000000"/>
          <w:sz w:val="24"/>
          <w:szCs w:val="24"/>
        </w:rPr>
        <w:t>. далее).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этой же логике исследуется употребление и понимание предлогов (слов), обозначающих взаиморасположение объектов в пространстве по горизонтальной оси (в глубину), исключая право-левую ориентировку. В данном случае подразумевается возможность ребенка ориентироваться в горизонтальной плоскости, используя понятия ближе, дальше,  </w:t>
      </w:r>
      <w:proofErr w:type="gramStart"/>
      <w:r w:rsidRPr="00A7043B">
        <w:rPr>
          <w:rFonts w:ascii="Times New Roman" w:eastAsia="Times New Roman" w:hAnsi="Times New Roman" w:cs="Times New Roman"/>
          <w:color w:val="000000"/>
          <w:sz w:val="24"/>
          <w:szCs w:val="24"/>
        </w:rPr>
        <w:t>перед</w:t>
      </w:r>
      <w:proofErr w:type="gramEnd"/>
      <w:r w:rsidRPr="00A7043B">
        <w:rPr>
          <w:rFonts w:ascii="Times New Roman" w:eastAsia="Times New Roman" w:hAnsi="Times New Roman" w:cs="Times New Roman"/>
          <w:color w:val="000000"/>
          <w:sz w:val="24"/>
          <w:szCs w:val="24"/>
        </w:rPr>
        <w:t>, за, спереди от, сзади от (лист 34).</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Целесообразно начинать это исследование с анализа расположения объемных геометрических фигур, переходя к анализу расположения персонажей сюжетной картинки «Звери идут в школе».  </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Далее исследуется возможность самостоятельного употребления предлогов и составление пространственных речевых конструкций. Например, для конкретных </w:t>
      </w:r>
      <w:r w:rsidRPr="00A7043B">
        <w:rPr>
          <w:rFonts w:ascii="Times New Roman" w:eastAsia="Times New Roman" w:hAnsi="Times New Roman" w:cs="Times New Roman"/>
          <w:color w:val="000000"/>
          <w:sz w:val="24"/>
          <w:szCs w:val="24"/>
        </w:rPr>
        <w:lastRenderedPageBreak/>
        <w:t>изображений: «Где находится машина по отношению к медведю?», «Как ты думаешь, где находится елка по отношению к медведю?» и т.п. (лист 32).</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Для абстрактных изображений в горизонтальной плоскости: «Где находится крест по отношению к кругу?», «Как ты скажешь, где находится ромб по отношению к треугольнику?»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Далее анализируется владение ребенком понятиями: лево, </w:t>
      </w:r>
      <w:r w:rsidRPr="00A7043B">
        <w:rPr>
          <w:rFonts w:ascii="Times New Roman" w:eastAsia="Times New Roman" w:hAnsi="Times New Roman" w:cs="Times New Roman"/>
          <w:i/>
          <w:iCs/>
          <w:color w:val="000000"/>
          <w:sz w:val="24"/>
          <w:szCs w:val="24"/>
        </w:rPr>
        <w:t>право, слева, </w:t>
      </w:r>
      <w:r w:rsidRPr="00A7043B">
        <w:rPr>
          <w:rFonts w:ascii="Times New Roman" w:eastAsia="Times New Roman" w:hAnsi="Times New Roman" w:cs="Times New Roman"/>
          <w:color w:val="000000"/>
          <w:sz w:val="24"/>
          <w:szCs w:val="24"/>
        </w:rPr>
        <w:t>э, левее, </w:t>
      </w:r>
      <w:r w:rsidRPr="00A7043B">
        <w:rPr>
          <w:rFonts w:ascii="Times New Roman" w:eastAsia="Times New Roman" w:hAnsi="Times New Roman" w:cs="Times New Roman"/>
          <w:i/>
          <w:iCs/>
          <w:color w:val="000000"/>
          <w:sz w:val="24"/>
          <w:szCs w:val="24"/>
        </w:rPr>
        <w:t>правее </w:t>
      </w:r>
      <w:r w:rsidRPr="00A7043B">
        <w:rPr>
          <w:rFonts w:ascii="Times New Roman" w:eastAsia="Times New Roman" w:hAnsi="Times New Roman" w:cs="Times New Roman"/>
          <w:color w:val="000000"/>
          <w:sz w:val="24"/>
          <w:szCs w:val="24"/>
        </w:rPr>
        <w:t>и т.п. на материале конкретных изображений «Полка с игрушками» (лист 32), «Звери идут в школу» (лист 36) и абстрактных изображений — тонированные геометрические фигуры (лист 33). Вначале эти понятия анализируются на уровне понимания и показа ребенком </w:t>
      </w:r>
      <w:r w:rsidRPr="00A7043B">
        <w:rPr>
          <w:rFonts w:ascii="Times New Roman" w:eastAsia="Times New Roman" w:hAnsi="Times New Roman" w:cs="Times New Roman"/>
          <w:i/>
          <w:iCs/>
          <w:color w:val="000000"/>
          <w:sz w:val="24"/>
          <w:szCs w:val="24"/>
        </w:rPr>
        <w:t>(</w:t>
      </w:r>
      <w:proofErr w:type="spellStart"/>
      <w:r w:rsidRPr="00A7043B">
        <w:rPr>
          <w:rFonts w:ascii="Times New Roman" w:eastAsia="Times New Roman" w:hAnsi="Times New Roman" w:cs="Times New Roman"/>
          <w:i/>
          <w:iCs/>
          <w:color w:val="000000"/>
          <w:sz w:val="24"/>
          <w:szCs w:val="24"/>
        </w:rPr>
        <w:t>импрессивный</w:t>
      </w:r>
      <w:proofErr w:type="spellEnd"/>
      <w:r w:rsidRPr="00A7043B">
        <w:rPr>
          <w:rFonts w:ascii="Times New Roman" w:eastAsia="Times New Roman" w:hAnsi="Times New Roman" w:cs="Times New Roman"/>
          <w:i/>
          <w:iCs/>
          <w:color w:val="000000"/>
          <w:sz w:val="24"/>
          <w:szCs w:val="24"/>
        </w:rPr>
        <w:t xml:space="preserve"> уровень). </w:t>
      </w:r>
      <w:r w:rsidRPr="00A7043B">
        <w:rPr>
          <w:rFonts w:ascii="Times New Roman" w:eastAsia="Times New Roman" w:hAnsi="Times New Roman" w:cs="Times New Roman"/>
          <w:color w:val="000000"/>
          <w:sz w:val="24"/>
          <w:szCs w:val="24"/>
        </w:rPr>
        <w:t>Далее исследуется возможность самостоятельного употребления предлогов и составление пространственных речевых конструкций по этим понятиям </w:t>
      </w:r>
      <w:r w:rsidRPr="00A7043B">
        <w:rPr>
          <w:rFonts w:ascii="Times New Roman" w:eastAsia="Times New Roman" w:hAnsi="Times New Roman" w:cs="Times New Roman"/>
          <w:i/>
          <w:iCs/>
          <w:color w:val="000000"/>
          <w:sz w:val="24"/>
          <w:szCs w:val="24"/>
        </w:rPr>
        <w:t>(экспрессивный уровень).</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w:t>
      </w:r>
      <w:r w:rsidRPr="00A7043B">
        <w:rPr>
          <w:rFonts w:ascii="Times New Roman" w:eastAsia="Times New Roman" w:hAnsi="Times New Roman" w:cs="Times New Roman"/>
          <w:b/>
          <w:bCs/>
          <w:color w:val="000000"/>
          <w:sz w:val="24"/>
          <w:szCs w:val="24"/>
        </w:rPr>
        <w:t>Примеры:</w:t>
      </w:r>
      <w:r w:rsidRPr="00A7043B">
        <w:rPr>
          <w:rFonts w:ascii="Times New Roman" w:eastAsia="Times New Roman" w:hAnsi="Times New Roman" w:cs="Times New Roman"/>
          <w:color w:val="000000"/>
          <w:sz w:val="24"/>
          <w:szCs w:val="24"/>
        </w:rPr>
        <w:t> «Скажи, что находится на полке слева от ракеты? Что находится на полке справа от елки?» (лист 32).</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«Что находится слева от ромба? Какого цвета фигура справа от креста? Какие фигуры правее, чем крест?» и т.п. (лист 33). «Кто из зверей находится левее, чем собака, и правее, чем мышь?» и т.п. (лист 36).</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В этом же ключе исследуются и понятия, характеризующие пространственный анализ взаиморасположения объектов при заданном направлении (также на конкретных и абстрактных изображениях).</w:t>
      </w:r>
    </w:p>
    <w:p w:rsidR="00A7043B" w:rsidRPr="00A7043B" w:rsidRDefault="00A7043B" w:rsidP="00A7043B">
      <w:pPr>
        <w:spacing w:after="0" w:line="240" w:lineRule="auto"/>
        <w:ind w:firstLine="710"/>
        <w:jc w:val="both"/>
        <w:rPr>
          <w:rFonts w:ascii="Arial" w:eastAsia="Times New Roman" w:hAnsi="Arial" w:cs="Arial"/>
          <w:color w:val="000000"/>
        </w:rPr>
      </w:pPr>
      <w:proofErr w:type="gramStart"/>
      <w:r w:rsidRPr="00A7043B">
        <w:rPr>
          <w:rFonts w:ascii="Times New Roman" w:eastAsia="Times New Roman" w:hAnsi="Times New Roman" w:cs="Times New Roman"/>
          <w:color w:val="000000"/>
          <w:sz w:val="24"/>
          <w:szCs w:val="24"/>
        </w:rPr>
        <w:t>Анализируются такие понятия,  как: </w:t>
      </w:r>
      <w:r w:rsidRPr="00A7043B">
        <w:rPr>
          <w:rFonts w:ascii="Times New Roman" w:eastAsia="Times New Roman" w:hAnsi="Times New Roman" w:cs="Times New Roman"/>
          <w:i/>
          <w:iCs/>
          <w:color w:val="000000"/>
          <w:sz w:val="24"/>
          <w:szCs w:val="24"/>
        </w:rPr>
        <w:t>первый, последний, ближе всего к..., дальше всего от..., предпоследний, следующий за... </w:t>
      </w:r>
      <w:r w:rsidRPr="00A7043B">
        <w:rPr>
          <w:rFonts w:ascii="Times New Roman" w:eastAsia="Times New Roman" w:hAnsi="Times New Roman" w:cs="Times New Roman"/>
          <w:color w:val="000000"/>
          <w:sz w:val="24"/>
          <w:szCs w:val="24"/>
        </w:rPr>
        <w:t>и т.п. (листы 32; 33; 34; 36).</w:t>
      </w:r>
      <w:proofErr w:type="gramEnd"/>
      <w:r w:rsidRPr="00A7043B">
        <w:rPr>
          <w:rFonts w:ascii="Times New Roman" w:eastAsia="Times New Roman" w:hAnsi="Times New Roman" w:cs="Times New Roman"/>
          <w:color w:val="000000"/>
          <w:sz w:val="24"/>
          <w:szCs w:val="24"/>
        </w:rPr>
        <w:t xml:space="preserve"> Владение ребенком сложными пространственно-речевыми конструкциями (лист 37) оценивается при помощи заданий типа: «Покажи, где: перед ящиком бочонок; под бочонком ящик; в ящике бочонок» и т.п. Эти же задания могут быть использованы в разделе 5 (5-й блок) для анализа понимания пассивных и инвертированных речевых конструкций.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w:t>
      </w:r>
      <w:r w:rsidRPr="00A7043B">
        <w:rPr>
          <w:rFonts w:ascii="Times New Roman" w:eastAsia="Times New Roman" w:hAnsi="Times New Roman" w:cs="Times New Roman"/>
          <w:color w:val="000000"/>
          <w:sz w:val="24"/>
          <w:szCs w:val="24"/>
        </w:rPr>
        <w:t>. Исследование владения данными предлогами и понятиями проводится в логике формирования пространственных представлений и возможности анализа взаиморасположения объектов в онтогенезе. Условно-нормативным считается правильное выполнение всех заданий (кроме листа 37) к 6-7 годам. Владение понятиями, представленными на листе 37, нормативно должно быть сформировано к  7-8-летнему возрасту.</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i/>
          <w:iCs/>
          <w:color w:val="000000"/>
          <w:sz w:val="24"/>
          <w:szCs w:val="24"/>
        </w:rPr>
        <w:t> </w:t>
      </w:r>
      <w:r w:rsidRPr="00A7043B">
        <w:rPr>
          <w:rFonts w:ascii="Times New Roman" w:eastAsia="Times New Roman" w:hAnsi="Times New Roman" w:cs="Times New Roman"/>
          <w:b/>
          <w:bCs/>
          <w:color w:val="000000"/>
          <w:sz w:val="24"/>
          <w:szCs w:val="24"/>
          <w:u w:val="single"/>
        </w:rPr>
        <w:t>Складывание разрезных картинок (листы 38-40)</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Методика складывания разрезных картинок используется для исследования </w:t>
      </w:r>
      <w:proofErr w:type="spellStart"/>
      <w:r w:rsidRPr="00A7043B">
        <w:rPr>
          <w:rFonts w:ascii="Times New Roman" w:eastAsia="Times New Roman" w:hAnsi="Times New Roman" w:cs="Times New Roman"/>
          <w:color w:val="000000"/>
          <w:sz w:val="24"/>
          <w:szCs w:val="24"/>
        </w:rPr>
        <w:t>перцептивного</w:t>
      </w:r>
      <w:proofErr w:type="spellEnd"/>
      <w:r w:rsidRPr="00A7043B">
        <w:rPr>
          <w:rFonts w:ascii="Times New Roman" w:eastAsia="Times New Roman" w:hAnsi="Times New Roman" w:cs="Times New Roman"/>
          <w:color w:val="000000"/>
          <w:sz w:val="24"/>
          <w:szCs w:val="24"/>
        </w:rPr>
        <w:t xml:space="preserve"> моделирования, основанного на анализе и синтезе пространственного взаиморасположения частей целого изображения, способности соотнесения частей и целого и их пространственной координации, то есть синтез на предметном уровне </w:t>
      </w:r>
      <w:r w:rsidRPr="00A7043B">
        <w:rPr>
          <w:rFonts w:ascii="Times New Roman" w:eastAsia="Times New Roman" w:hAnsi="Times New Roman" w:cs="Times New Roman"/>
          <w:i/>
          <w:iCs/>
          <w:color w:val="000000"/>
          <w:sz w:val="24"/>
          <w:szCs w:val="24"/>
        </w:rPr>
        <w:t xml:space="preserve">(конструктивный </w:t>
      </w:r>
      <w:proofErr w:type="spellStart"/>
      <w:r w:rsidRPr="00A7043B">
        <w:rPr>
          <w:rFonts w:ascii="Times New Roman" w:eastAsia="Times New Roman" w:hAnsi="Times New Roman" w:cs="Times New Roman"/>
          <w:i/>
          <w:iCs/>
          <w:color w:val="000000"/>
          <w:sz w:val="24"/>
          <w:szCs w:val="24"/>
        </w:rPr>
        <w:t>праксис</w:t>
      </w:r>
      <w:proofErr w:type="spellEnd"/>
      <w:r w:rsidRPr="00A7043B">
        <w:rPr>
          <w:rFonts w:ascii="Times New Roman" w:eastAsia="Times New Roman" w:hAnsi="Times New Roman" w:cs="Times New Roman"/>
          <w:i/>
          <w:iCs/>
          <w:color w:val="000000"/>
          <w:sz w:val="24"/>
          <w:szCs w:val="24"/>
        </w:rPr>
        <w:t>).</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Методика представляет собой четыре комплекта рисунков, каждый из которых состоит из трех одинаковых изображений. В качестве изображений взяты апробированные в долголетней работе цветные изображения: мяч, кастрюля, варежка, пальто. В этих изображениях дополнительным ориентиром является цвет фона.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Каждое из эталонных изображений в комплекте не предназначено для разрезания, в то время как остальные должны быть разрезаны по указанным линиям. При этом изображения каждого комплекта разрезаются по-разному и представляют тем самым задания различной сложности. Задания усложняются не только числом «деталей», но и конфигурацией разреза, а также характером самого изображения.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Перед ребенком на стол кладут эталонное изображение и рядом, в случайном порядке, раскладывают детали такого же изображения, но разрезанного. Инструкция подается, как правило, в словесной форме. Ребенка просят сложить из кусочков, находящихся перед ним, точно такую же картинку, как </w:t>
      </w:r>
      <w:proofErr w:type="gramStart"/>
      <w:r w:rsidRPr="00A7043B">
        <w:rPr>
          <w:rFonts w:ascii="Times New Roman" w:eastAsia="Times New Roman" w:hAnsi="Times New Roman" w:cs="Times New Roman"/>
          <w:color w:val="000000"/>
          <w:sz w:val="24"/>
          <w:szCs w:val="24"/>
        </w:rPr>
        <w:t>эталонная</w:t>
      </w:r>
      <w:proofErr w:type="gramEnd"/>
      <w:r w:rsidRPr="00A7043B">
        <w:rPr>
          <w:rFonts w:ascii="Times New Roman" w:eastAsia="Times New Roman" w:hAnsi="Times New Roman" w:cs="Times New Roman"/>
          <w:color w:val="000000"/>
          <w:sz w:val="24"/>
          <w:szCs w:val="24"/>
        </w:rPr>
        <w:t xml:space="preserve">. Вне зависимости от </w:t>
      </w:r>
      <w:r w:rsidRPr="00A7043B">
        <w:rPr>
          <w:rFonts w:ascii="Times New Roman" w:eastAsia="Times New Roman" w:hAnsi="Times New Roman" w:cs="Times New Roman"/>
          <w:color w:val="000000"/>
          <w:sz w:val="24"/>
          <w:szCs w:val="24"/>
        </w:rPr>
        <w:lastRenderedPageBreak/>
        <w:t>возраста целесообразно первой предъявлять картинку, разрезанную таким образом, чтобы ребенок мог сложить её без затруднений.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После этого необходимо предъявить ребенку другую картинку, разрезанную точно таким же образом, чтобы убедиться в доступности задания для выполнения.</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Наличие четырех комплектов позволяет выявить не только актуальный уровень развития наглядно-действенного и наглядно-образного мышления, но и оценить </w:t>
      </w:r>
      <w:proofErr w:type="spellStart"/>
      <w:r w:rsidRPr="00A7043B">
        <w:rPr>
          <w:rFonts w:ascii="Times New Roman" w:eastAsia="Times New Roman" w:hAnsi="Times New Roman" w:cs="Times New Roman"/>
          <w:color w:val="000000"/>
          <w:sz w:val="24"/>
          <w:szCs w:val="24"/>
        </w:rPr>
        <w:t>обучаемость</w:t>
      </w:r>
      <w:proofErr w:type="spellEnd"/>
      <w:r w:rsidRPr="00A7043B">
        <w:rPr>
          <w:rFonts w:ascii="Times New Roman" w:eastAsia="Times New Roman" w:hAnsi="Times New Roman" w:cs="Times New Roman"/>
          <w:color w:val="000000"/>
          <w:sz w:val="24"/>
          <w:szCs w:val="24"/>
        </w:rPr>
        <w:t xml:space="preserve"> ребенка, дозируя помощь или обучая новым для него видам деятельности.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Анализируется не только успешность выполнения, но, в первую очередь, стратегия деятельности ребенка.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виды стратегии деятельности:</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 - хаотическая, </w:t>
      </w:r>
      <w:r w:rsidRPr="00A7043B">
        <w:rPr>
          <w:rFonts w:ascii="Times New Roman" w:eastAsia="Times New Roman" w:hAnsi="Times New Roman" w:cs="Times New Roman"/>
          <w:color w:val="000000"/>
          <w:sz w:val="24"/>
          <w:szCs w:val="24"/>
        </w:rPr>
        <w:t xml:space="preserve">то есть не имеющая цели, </w:t>
      </w:r>
      <w:proofErr w:type="spellStart"/>
      <w:r w:rsidRPr="00A7043B">
        <w:rPr>
          <w:rFonts w:ascii="Times New Roman" w:eastAsia="Times New Roman" w:hAnsi="Times New Roman" w:cs="Times New Roman"/>
          <w:color w:val="000000"/>
          <w:sz w:val="24"/>
          <w:szCs w:val="24"/>
        </w:rPr>
        <w:t>манипулятивная</w:t>
      </w:r>
      <w:proofErr w:type="spellEnd"/>
      <w:r w:rsidRPr="00A7043B">
        <w:rPr>
          <w:rFonts w:ascii="Times New Roman" w:eastAsia="Times New Roman" w:hAnsi="Times New Roman" w:cs="Times New Roman"/>
          <w:color w:val="000000"/>
          <w:sz w:val="24"/>
          <w:szCs w:val="24"/>
        </w:rPr>
        <w:t xml:space="preserve"> деятельность ребенка (без учета результативности своих собственных попыток);</w:t>
      </w:r>
    </w:p>
    <w:p w:rsidR="00A7043B" w:rsidRPr="00A7043B" w:rsidRDefault="00A7043B" w:rsidP="00A7043B">
      <w:pPr>
        <w:spacing w:after="0" w:line="240" w:lineRule="auto"/>
        <w:ind w:firstLine="708"/>
        <w:jc w:val="both"/>
        <w:rPr>
          <w:rFonts w:ascii="Arial" w:eastAsia="Times New Roman" w:hAnsi="Arial" w:cs="Arial"/>
          <w:color w:val="000000"/>
        </w:rPr>
      </w:pPr>
      <w:r w:rsidRPr="00A7043B">
        <w:rPr>
          <w:rFonts w:ascii="Times New Roman" w:eastAsia="Times New Roman" w:hAnsi="Times New Roman" w:cs="Times New Roman"/>
          <w:i/>
          <w:iCs/>
          <w:color w:val="000000"/>
          <w:sz w:val="24"/>
          <w:szCs w:val="24"/>
        </w:rPr>
        <w:t>- метод «проб и ошибок» </w:t>
      </w:r>
      <w:r w:rsidRPr="00A7043B">
        <w:rPr>
          <w:rFonts w:ascii="Times New Roman" w:eastAsia="Times New Roman" w:hAnsi="Times New Roman" w:cs="Times New Roman"/>
          <w:color w:val="000000"/>
          <w:sz w:val="24"/>
          <w:szCs w:val="24"/>
        </w:rPr>
        <w:t>— действия в наглядно-действенном плане, с учетом проведенных проб и полученных ошибок;</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w:t>
      </w:r>
      <w:r w:rsidRPr="00A7043B">
        <w:rPr>
          <w:rFonts w:ascii="Times New Roman" w:eastAsia="Times New Roman" w:hAnsi="Times New Roman" w:cs="Times New Roman"/>
          <w:i/>
          <w:iCs/>
          <w:color w:val="000000"/>
          <w:sz w:val="24"/>
          <w:szCs w:val="24"/>
        </w:rPr>
        <w:t>целенаправленное </w:t>
      </w:r>
      <w:r w:rsidRPr="00A7043B">
        <w:rPr>
          <w:rFonts w:ascii="Times New Roman" w:eastAsia="Times New Roman" w:hAnsi="Times New Roman" w:cs="Times New Roman"/>
          <w:color w:val="000000"/>
          <w:sz w:val="24"/>
          <w:szCs w:val="24"/>
        </w:rPr>
        <w:t>выполнение задания без предварительной программы или хотя бы зрительно-пространственной оценки;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выполнение в </w:t>
      </w:r>
      <w:r w:rsidRPr="00A7043B">
        <w:rPr>
          <w:rFonts w:ascii="Times New Roman" w:eastAsia="Times New Roman" w:hAnsi="Times New Roman" w:cs="Times New Roman"/>
          <w:i/>
          <w:iCs/>
          <w:color w:val="000000"/>
          <w:sz w:val="24"/>
          <w:szCs w:val="24"/>
        </w:rPr>
        <w:t>наглядно-образном плане </w:t>
      </w:r>
      <w:r w:rsidRPr="00A7043B">
        <w:rPr>
          <w:rFonts w:ascii="Times New Roman" w:eastAsia="Times New Roman" w:hAnsi="Times New Roman" w:cs="Times New Roman"/>
          <w:color w:val="000000"/>
          <w:sz w:val="24"/>
          <w:szCs w:val="24"/>
        </w:rPr>
        <w:t>с предварительным зрительным «</w:t>
      </w:r>
      <w:proofErr w:type="spellStart"/>
      <w:r w:rsidRPr="00A7043B">
        <w:rPr>
          <w:rFonts w:ascii="Times New Roman" w:eastAsia="Times New Roman" w:hAnsi="Times New Roman" w:cs="Times New Roman"/>
          <w:color w:val="000000"/>
          <w:sz w:val="24"/>
          <w:szCs w:val="24"/>
        </w:rPr>
        <w:t>примериванием</w:t>
      </w:r>
      <w:proofErr w:type="spellEnd"/>
      <w:r w:rsidRPr="00A7043B">
        <w:rPr>
          <w:rFonts w:ascii="Times New Roman" w:eastAsia="Times New Roman" w:hAnsi="Times New Roman" w:cs="Times New Roman"/>
          <w:color w:val="000000"/>
          <w:sz w:val="24"/>
          <w:szCs w:val="24"/>
        </w:rPr>
        <w:t>», соотнесением результата и образца.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показатели выполнения задания</w:t>
      </w:r>
      <w:r w:rsidRPr="00A7043B">
        <w:rPr>
          <w:rFonts w:ascii="Times New Roman" w:eastAsia="Times New Roman" w:hAnsi="Times New Roman" w:cs="Times New Roman"/>
          <w:color w:val="000000"/>
          <w:sz w:val="24"/>
          <w:szCs w:val="24"/>
        </w:rPr>
        <w:t xml:space="preserve">. Дети 3-3,5-летнего возраста обычно справляются с заданием на складывание картинок, разрезанных пополам. Дети 4-4,5-летнего возраста обычно справляются с заданием на складывание картинок, разрезанных на три равные части (вдоль рисунка или поперек него), на четыре равные части (имеются в виду прямые разрезы под углом 90°). </w:t>
      </w:r>
      <w:proofErr w:type="gramStart"/>
      <w:r w:rsidRPr="00A7043B">
        <w:rPr>
          <w:rFonts w:ascii="Times New Roman" w:eastAsia="Times New Roman" w:hAnsi="Times New Roman" w:cs="Times New Roman"/>
          <w:color w:val="000000"/>
          <w:sz w:val="24"/>
          <w:szCs w:val="24"/>
        </w:rPr>
        <w:t>Дети 5-5,5-летнего возраста обычно справляются с заданием на складывание картинок, разрезанных на три-пять неравных частей (вдоль рисунка и поперек него), на четыре равные диагональные части (имеются в виду прямые разрезы под углом 90°).</w:t>
      </w:r>
      <w:proofErr w:type="gramEnd"/>
      <w:r w:rsidRPr="00A7043B">
        <w:rPr>
          <w:rFonts w:ascii="Times New Roman" w:eastAsia="Times New Roman" w:hAnsi="Times New Roman" w:cs="Times New Roman"/>
          <w:color w:val="000000"/>
          <w:sz w:val="24"/>
          <w:szCs w:val="24"/>
        </w:rPr>
        <w:t xml:space="preserve"> Дети старше 5,5-6,5-летнего возраста обычно справляются с заданием на складывание </w:t>
      </w:r>
      <w:proofErr w:type="gramStart"/>
      <w:r w:rsidRPr="00A7043B">
        <w:rPr>
          <w:rFonts w:ascii="Times New Roman" w:eastAsia="Times New Roman" w:hAnsi="Times New Roman" w:cs="Times New Roman"/>
          <w:color w:val="000000"/>
          <w:sz w:val="24"/>
          <w:szCs w:val="24"/>
        </w:rPr>
        <w:t>картинок, разрезанных на пять</w:t>
      </w:r>
      <w:proofErr w:type="gramEnd"/>
      <w:r w:rsidRPr="00A7043B">
        <w:rPr>
          <w:rFonts w:ascii="Times New Roman" w:eastAsia="Times New Roman" w:hAnsi="Times New Roman" w:cs="Times New Roman"/>
          <w:color w:val="000000"/>
          <w:sz w:val="24"/>
          <w:szCs w:val="24"/>
        </w:rPr>
        <w:t xml:space="preserve"> и более неравных частей различной конфигурации.</w:t>
      </w:r>
    </w:p>
    <w:p w:rsidR="00A7043B" w:rsidRPr="00A7043B" w:rsidRDefault="00A7043B" w:rsidP="00A7043B">
      <w:pPr>
        <w:spacing w:after="0" w:line="240" w:lineRule="auto"/>
        <w:ind w:firstLine="710"/>
        <w:jc w:val="center"/>
        <w:rPr>
          <w:rFonts w:ascii="Arial" w:eastAsia="Times New Roman" w:hAnsi="Arial" w:cs="Arial"/>
          <w:color w:val="000000"/>
        </w:rPr>
      </w:pPr>
      <w:r w:rsidRPr="00A7043B">
        <w:rPr>
          <w:rFonts w:ascii="Times New Roman" w:eastAsia="Times New Roman" w:hAnsi="Times New Roman" w:cs="Times New Roman"/>
          <w:b/>
          <w:bCs/>
          <w:color w:val="000000"/>
          <w:sz w:val="24"/>
          <w:szCs w:val="24"/>
        </w:rPr>
        <w:t>БЛОК  5.   ПОНИМАНИЕ СЛОЖНЫХ ЛОГИКО-ГРАММАТИЧЕСКИХ РЕЧЕВЫХ КОНСТРУКЦИЙ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Данный раздел также традиционно рассматривается как в рамках логопедического, так и в контексте нейропсихологического исследования и не выделяется в самостоятельное исследование. С нашей точки зрения, оценка </w:t>
      </w:r>
      <w:proofErr w:type="spellStart"/>
      <w:r w:rsidRPr="00A7043B">
        <w:rPr>
          <w:rFonts w:ascii="Times New Roman" w:eastAsia="Times New Roman" w:hAnsi="Times New Roman" w:cs="Times New Roman"/>
          <w:color w:val="000000"/>
          <w:sz w:val="24"/>
          <w:szCs w:val="24"/>
        </w:rPr>
        <w:t>сформированности</w:t>
      </w:r>
      <w:proofErr w:type="spellEnd"/>
      <w:r w:rsidRPr="00A7043B">
        <w:rPr>
          <w:rFonts w:ascii="Times New Roman" w:eastAsia="Times New Roman" w:hAnsi="Times New Roman" w:cs="Times New Roman"/>
          <w:color w:val="000000"/>
          <w:sz w:val="24"/>
          <w:szCs w:val="24"/>
        </w:rPr>
        <w:t xml:space="preserve"> </w:t>
      </w:r>
      <w:proofErr w:type="spellStart"/>
      <w:r w:rsidRPr="00A7043B">
        <w:rPr>
          <w:rFonts w:ascii="Times New Roman" w:eastAsia="Times New Roman" w:hAnsi="Times New Roman" w:cs="Times New Roman"/>
          <w:color w:val="000000"/>
          <w:sz w:val="24"/>
          <w:szCs w:val="24"/>
        </w:rPr>
        <w:t>квазипространственных</w:t>
      </w:r>
      <w:proofErr w:type="spellEnd"/>
      <w:r w:rsidRPr="00A7043B">
        <w:rPr>
          <w:rFonts w:ascii="Times New Roman" w:eastAsia="Times New Roman" w:hAnsi="Times New Roman" w:cs="Times New Roman"/>
          <w:color w:val="000000"/>
          <w:sz w:val="24"/>
          <w:szCs w:val="24"/>
        </w:rPr>
        <w:t xml:space="preserve"> представлений на уровне понимания речевых конструкций (пространственно-временных, пассивных, инвертированных и иных сложных логико-грамматических конструкций) должна быть выделена в самостоятельное исследование как предпосылка овладения базовым школьным компонентом и проанализирована в рамках общего психологического исследования детей дошкольного и младшего школьного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Узнавание и понимание инвертированных и пассивных речевых конструкций (листы 37; 41-43; 45)</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Задания на листах 37; 41; 42 заключаются в отнесении услышанной фразы к тому или иному изображению на листе. Ребенок должен показать на листе то изображение, которое соответствует услышанной фразе. Например: «Покажи, где: мамина дочка ... дочкина мама; хозяин коровы ... корова хозяина» (лист 41).</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Аналогично понимание пассивных конструкций (листы 42-43) положительно оценивается в том случае, если ребенок показал на картинку, соответствующую высказыванию специалиста. Например: «Покажи: скатертью накрыта клеенка... мальчик спасен девочкой... книгой накрыта газета» и т.п.</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 xml:space="preserve">Правильное понимание сложных речевых конструкций, предъявляемых устно (лист 45), оценивается по соответствующему устному ответу ребенка. При этом должен быть </w:t>
      </w:r>
      <w:r w:rsidRPr="00A7043B">
        <w:rPr>
          <w:rFonts w:ascii="Times New Roman" w:eastAsia="Times New Roman" w:hAnsi="Times New Roman" w:cs="Times New Roman"/>
          <w:color w:val="000000"/>
          <w:sz w:val="24"/>
          <w:szCs w:val="24"/>
        </w:rPr>
        <w:lastRenderedPageBreak/>
        <w:t>обязательно учтен объем слухоречевого запоминания ребенка. Выделенные цветом ключевые слова должны акцентировать его внимание.</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Задания обычно доступны детям, начиная с 7-8-летнего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3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понимания подобных конструкций;</w:t>
      </w:r>
    </w:p>
    <w:p w:rsidR="00A7043B" w:rsidRPr="00A7043B" w:rsidRDefault="00A7043B" w:rsidP="00A7043B">
      <w:pPr>
        <w:numPr>
          <w:ilvl w:val="0"/>
          <w:numId w:val="3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умение работать со сравнительными степенями прилагательных;</w:t>
      </w:r>
    </w:p>
    <w:p w:rsidR="00A7043B" w:rsidRPr="00A7043B" w:rsidRDefault="00A7043B" w:rsidP="00A7043B">
      <w:pPr>
        <w:numPr>
          <w:ilvl w:val="0"/>
          <w:numId w:val="3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качественный анализ ошибок;</w:t>
      </w:r>
    </w:p>
    <w:p w:rsidR="00A7043B" w:rsidRPr="00A7043B" w:rsidRDefault="00A7043B" w:rsidP="00A7043B">
      <w:pPr>
        <w:numPr>
          <w:ilvl w:val="0"/>
          <w:numId w:val="30"/>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необходимой помощи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временных последовательностей и интервалов времени (лист 44)</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Оценивается правильное понимание ребенком временных последовательностей и временных интервалов и его умение их анализировать, что является важным параметром формирования пространственно-временных представлений.</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Материал либо прочитывается ребенком самостоятельно, либо, при условии сохранной слухоречевой памяти, предъявляется на слух. При этом ребенок должен дать устный ответ. Данные задания могут быть использованы при групповом тестировании детей, владеющих письменной речью в пределах программного материала.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Задания обычно доступны детям, начиная с 7-8-летнего возраста.</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Анализируемые показатели:</w:t>
      </w:r>
    </w:p>
    <w:p w:rsidR="00A7043B" w:rsidRPr="00A7043B" w:rsidRDefault="00A7043B" w:rsidP="00A7043B">
      <w:pPr>
        <w:numPr>
          <w:ilvl w:val="0"/>
          <w:numId w:val="3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доступность выполнения (владение временными представлениями);</w:t>
      </w:r>
    </w:p>
    <w:p w:rsidR="00A7043B" w:rsidRPr="00A7043B" w:rsidRDefault="00A7043B" w:rsidP="00A7043B">
      <w:pPr>
        <w:numPr>
          <w:ilvl w:val="0"/>
          <w:numId w:val="3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характер ошибок и их качественный анализ;</w:t>
      </w:r>
    </w:p>
    <w:p w:rsidR="00A7043B" w:rsidRPr="00A7043B" w:rsidRDefault="00A7043B" w:rsidP="00A7043B">
      <w:pPr>
        <w:numPr>
          <w:ilvl w:val="0"/>
          <w:numId w:val="31"/>
        </w:numPr>
        <w:spacing w:after="0" w:line="240" w:lineRule="auto"/>
        <w:ind w:left="0"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объем необходимой помощи взрослого.</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u w:val="single"/>
        </w:rPr>
        <w:t>Понимание условий задач (лист 46)</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Анализируется понимание условий различного типа задач, вызывающих наиболее частые затруднения в понимании их условий. Задания представлены в порядке возрастания сложности.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color w:val="000000"/>
          <w:sz w:val="24"/>
          <w:szCs w:val="24"/>
        </w:rPr>
        <w:t>Материал либо прочитывается ребенком самостоятельно, либо, при условии сохранной слухоречевой памяти, предъявляется на слух. Задания 2а и 26 отличаются сложностью математических вычислений. Задание 26 предъявляется детям, свободно владеющим счетными операциями в пределах тридцати.</w:t>
      </w:r>
    </w:p>
    <w:p w:rsidR="00A7043B" w:rsidRPr="00A7043B" w:rsidRDefault="00A7043B" w:rsidP="00A7043B">
      <w:pPr>
        <w:spacing w:after="0" w:line="240" w:lineRule="auto"/>
        <w:ind w:firstLine="710"/>
        <w:jc w:val="both"/>
        <w:rPr>
          <w:rFonts w:ascii="Arial" w:eastAsia="Times New Roman" w:hAnsi="Arial" w:cs="Arial"/>
          <w:color w:val="000000"/>
        </w:rPr>
      </w:pPr>
      <w:r w:rsidRPr="00A7043B">
        <w:rPr>
          <w:rFonts w:ascii="Times New Roman" w:eastAsia="Times New Roman" w:hAnsi="Times New Roman" w:cs="Times New Roman"/>
          <w:b/>
          <w:bCs/>
          <w:color w:val="000000"/>
          <w:sz w:val="24"/>
          <w:szCs w:val="24"/>
        </w:rPr>
        <w:t>Возрастные особенности использования</w:t>
      </w:r>
      <w:r w:rsidRPr="00A7043B">
        <w:rPr>
          <w:rFonts w:ascii="Times New Roman" w:eastAsia="Times New Roman" w:hAnsi="Times New Roman" w:cs="Times New Roman"/>
          <w:color w:val="000000"/>
          <w:sz w:val="24"/>
          <w:szCs w:val="24"/>
        </w:rPr>
        <w:t>. Задание 1 нормативно доступно детям от 6-ти лет при самостоятельном анализе. Правильное выполнение задач 2а, 26 условно нормативно для детей 7-8-летнего возраста.</w:t>
      </w:r>
    </w:p>
    <w:p w:rsidR="00E10A0F" w:rsidRDefault="00E10A0F"/>
    <w:sectPr w:rsidR="00E10A0F" w:rsidSect="00E74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2E6"/>
    <w:multiLevelType w:val="multilevel"/>
    <w:tmpl w:val="4D16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13EE0"/>
    <w:multiLevelType w:val="multilevel"/>
    <w:tmpl w:val="9706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816E3"/>
    <w:multiLevelType w:val="multilevel"/>
    <w:tmpl w:val="76A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868C4"/>
    <w:multiLevelType w:val="multilevel"/>
    <w:tmpl w:val="F78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9260E"/>
    <w:multiLevelType w:val="multilevel"/>
    <w:tmpl w:val="4CA0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1113A"/>
    <w:multiLevelType w:val="multilevel"/>
    <w:tmpl w:val="3DAA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77500"/>
    <w:multiLevelType w:val="multilevel"/>
    <w:tmpl w:val="BBB8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101C4"/>
    <w:multiLevelType w:val="multilevel"/>
    <w:tmpl w:val="BF50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E6D79"/>
    <w:multiLevelType w:val="multilevel"/>
    <w:tmpl w:val="162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14269"/>
    <w:multiLevelType w:val="multilevel"/>
    <w:tmpl w:val="894C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FE2720"/>
    <w:multiLevelType w:val="multilevel"/>
    <w:tmpl w:val="697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B043D"/>
    <w:multiLevelType w:val="multilevel"/>
    <w:tmpl w:val="89E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229FF"/>
    <w:multiLevelType w:val="multilevel"/>
    <w:tmpl w:val="A36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67793B"/>
    <w:multiLevelType w:val="multilevel"/>
    <w:tmpl w:val="247A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B762B"/>
    <w:multiLevelType w:val="multilevel"/>
    <w:tmpl w:val="40B6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041BF"/>
    <w:multiLevelType w:val="multilevel"/>
    <w:tmpl w:val="1AB8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D456EE"/>
    <w:multiLevelType w:val="multilevel"/>
    <w:tmpl w:val="81B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134BC"/>
    <w:multiLevelType w:val="multilevel"/>
    <w:tmpl w:val="BC5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DE6D2B"/>
    <w:multiLevelType w:val="multilevel"/>
    <w:tmpl w:val="AC8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705016"/>
    <w:multiLevelType w:val="multilevel"/>
    <w:tmpl w:val="486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524B0"/>
    <w:multiLevelType w:val="multilevel"/>
    <w:tmpl w:val="3B58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82B2B"/>
    <w:multiLevelType w:val="multilevel"/>
    <w:tmpl w:val="76F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367A8"/>
    <w:multiLevelType w:val="multilevel"/>
    <w:tmpl w:val="B4EC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D61A5"/>
    <w:multiLevelType w:val="multilevel"/>
    <w:tmpl w:val="924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435F22"/>
    <w:multiLevelType w:val="multilevel"/>
    <w:tmpl w:val="B7B2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D66846"/>
    <w:multiLevelType w:val="multilevel"/>
    <w:tmpl w:val="267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C37024"/>
    <w:multiLevelType w:val="multilevel"/>
    <w:tmpl w:val="C07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3874BC"/>
    <w:multiLevelType w:val="multilevel"/>
    <w:tmpl w:val="5E3C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6E4F05"/>
    <w:multiLevelType w:val="multilevel"/>
    <w:tmpl w:val="922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A14FAB"/>
    <w:multiLevelType w:val="multilevel"/>
    <w:tmpl w:val="5122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DE6ED3"/>
    <w:multiLevelType w:val="multilevel"/>
    <w:tmpl w:val="DCB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9"/>
  </w:num>
  <w:num w:numId="3">
    <w:abstractNumId w:val="1"/>
  </w:num>
  <w:num w:numId="4">
    <w:abstractNumId w:val="28"/>
  </w:num>
  <w:num w:numId="5">
    <w:abstractNumId w:val="14"/>
  </w:num>
  <w:num w:numId="6">
    <w:abstractNumId w:val="17"/>
  </w:num>
  <w:num w:numId="7">
    <w:abstractNumId w:val="30"/>
  </w:num>
  <w:num w:numId="8">
    <w:abstractNumId w:val="27"/>
  </w:num>
  <w:num w:numId="9">
    <w:abstractNumId w:val="8"/>
  </w:num>
  <w:num w:numId="10">
    <w:abstractNumId w:val="4"/>
  </w:num>
  <w:num w:numId="11">
    <w:abstractNumId w:val="6"/>
  </w:num>
  <w:num w:numId="12">
    <w:abstractNumId w:val="2"/>
  </w:num>
  <w:num w:numId="13">
    <w:abstractNumId w:val="13"/>
  </w:num>
  <w:num w:numId="14">
    <w:abstractNumId w:val="10"/>
  </w:num>
  <w:num w:numId="15">
    <w:abstractNumId w:val="24"/>
  </w:num>
  <w:num w:numId="16">
    <w:abstractNumId w:val="26"/>
  </w:num>
  <w:num w:numId="17">
    <w:abstractNumId w:val="22"/>
  </w:num>
  <w:num w:numId="18">
    <w:abstractNumId w:val="23"/>
  </w:num>
  <w:num w:numId="19">
    <w:abstractNumId w:val="21"/>
  </w:num>
  <w:num w:numId="20">
    <w:abstractNumId w:val="3"/>
  </w:num>
  <w:num w:numId="21">
    <w:abstractNumId w:val="0"/>
  </w:num>
  <w:num w:numId="22">
    <w:abstractNumId w:val="11"/>
  </w:num>
  <w:num w:numId="23">
    <w:abstractNumId w:val="18"/>
  </w:num>
  <w:num w:numId="24">
    <w:abstractNumId w:val="7"/>
  </w:num>
  <w:num w:numId="25">
    <w:abstractNumId w:val="5"/>
  </w:num>
  <w:num w:numId="26">
    <w:abstractNumId w:val="12"/>
  </w:num>
  <w:num w:numId="27">
    <w:abstractNumId w:val="15"/>
  </w:num>
  <w:num w:numId="28">
    <w:abstractNumId w:val="16"/>
  </w:num>
  <w:num w:numId="29">
    <w:abstractNumId w:val="20"/>
  </w:num>
  <w:num w:numId="30">
    <w:abstractNumId w:val="1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043B"/>
    <w:rsid w:val="00045AA9"/>
    <w:rsid w:val="00897C2E"/>
    <w:rsid w:val="00A7043B"/>
    <w:rsid w:val="00C57FEC"/>
    <w:rsid w:val="00E10A0F"/>
    <w:rsid w:val="00E74D2F"/>
    <w:rsid w:val="00F56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A70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7043B"/>
  </w:style>
  <w:style w:type="paragraph" w:customStyle="1" w:styleId="c1">
    <w:name w:val="c1"/>
    <w:basedOn w:val="a"/>
    <w:rsid w:val="00A70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7043B"/>
  </w:style>
  <w:style w:type="paragraph" w:customStyle="1" w:styleId="c4">
    <w:name w:val="c4"/>
    <w:basedOn w:val="a"/>
    <w:rsid w:val="00A70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7043B"/>
  </w:style>
</w:styles>
</file>

<file path=word/webSettings.xml><?xml version="1.0" encoding="utf-8"?>
<w:webSettings xmlns:r="http://schemas.openxmlformats.org/officeDocument/2006/relationships" xmlns:w="http://schemas.openxmlformats.org/wordprocessingml/2006/main">
  <w:divs>
    <w:div w:id="18223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7930</Words>
  <Characters>45207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2019-02-11T06:54:00Z</dcterms:created>
  <dcterms:modified xsi:type="dcterms:W3CDTF">2019-04-11T23:00:00Z</dcterms:modified>
</cp:coreProperties>
</file>